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5BA3" w14:textId="77777777" w:rsidR="003953D1" w:rsidRDefault="003953D1" w:rsidP="005759D9">
      <w:pPr>
        <w:pStyle w:val="FormatvorlageFormatvorlage20PtFettZentriertUntenEinfacheeinfarbi"/>
        <w:jc w:val="left"/>
        <w:rPr>
          <w:color w:val="auto"/>
          <w:sz w:val="44"/>
          <w:szCs w:val="44"/>
        </w:rPr>
      </w:pPr>
    </w:p>
    <w:p w14:paraId="602C3AF1" w14:textId="53B35DE1" w:rsidR="00D10276" w:rsidRPr="004E4A58" w:rsidRDefault="00F9111A" w:rsidP="004E4A58">
      <w:pPr>
        <w:pStyle w:val="FormatvorlageFormatvorlage20PtFettZentriertUntenEinfacheeinfarbi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 xml:space="preserve">Initial </w:t>
      </w:r>
      <w:r w:rsidR="00772D97" w:rsidRPr="00772D97">
        <w:rPr>
          <w:color w:val="auto"/>
          <w:sz w:val="44"/>
          <w:szCs w:val="44"/>
        </w:rPr>
        <w:t>Project Idea</w:t>
      </w:r>
    </w:p>
    <w:p w14:paraId="1BDE07F8" w14:textId="77777777" w:rsidR="006405F2" w:rsidRPr="00380962" w:rsidRDefault="006405F2" w:rsidP="004E7E02"/>
    <w:p w14:paraId="19AE0A72" w14:textId="77777777" w:rsidR="00FC5099" w:rsidRDefault="00FC5099" w:rsidP="004E7E02">
      <w:pPr>
        <w:rPr>
          <w:b/>
          <w:bCs/>
        </w:rPr>
      </w:pPr>
    </w:p>
    <w:tbl>
      <w:tblPr>
        <w:tblW w:w="9351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992"/>
        <w:gridCol w:w="1003"/>
        <w:gridCol w:w="2116"/>
      </w:tblGrid>
      <w:tr w:rsidR="00711D4B" w:rsidRPr="006766B8" w14:paraId="1A72A47D" w14:textId="77777777" w:rsidTr="00711D4B">
        <w:trPr>
          <w:trHeight w:val="227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vAlign w:val="center"/>
          </w:tcPr>
          <w:p w14:paraId="5C6E9C65" w14:textId="06C2C7EC" w:rsidR="00711D4B" w:rsidRPr="006766B8" w:rsidRDefault="00DA2542" w:rsidP="00CF660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Company data</w:t>
            </w:r>
          </w:p>
        </w:tc>
      </w:tr>
      <w:tr w:rsidR="00711D4B" w:rsidRPr="00EA5045" w14:paraId="0413DB50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3B1D0210" w14:textId="6A929CA4" w:rsidR="00711D4B" w:rsidRPr="006F467D" w:rsidRDefault="00711D4B" w:rsidP="00CF6605">
            <w:pPr>
              <w:rPr>
                <w:sz w:val="20"/>
                <w:szCs w:val="20"/>
                <w:lang w:val="en-US"/>
              </w:rPr>
            </w:pPr>
            <w:r w:rsidRPr="00532031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of</w:t>
            </w:r>
            <w:r w:rsidRPr="00532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company</w:t>
            </w:r>
            <w:r w:rsidR="00DB50E3">
              <w:rPr>
                <w:sz w:val="20"/>
                <w:szCs w:val="20"/>
              </w:rPr>
              <w:t xml:space="preserve"> &amp;</w:t>
            </w:r>
            <w:r w:rsidRPr="00532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 founded</w:t>
            </w:r>
            <w:r w:rsidRPr="00532031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2E4F18F" w14:textId="77777777" w:rsidR="00711D4B" w:rsidRPr="006F467D" w:rsidRDefault="00711D4B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711D4B" w:rsidRPr="00EA5045" w14:paraId="6D43D926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24B08E59" w14:textId="49297766" w:rsidR="00711D4B" w:rsidRPr="00532031" w:rsidRDefault="00711D4B" w:rsidP="00CF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status</w:t>
            </w:r>
          </w:p>
        </w:tc>
        <w:tc>
          <w:tcPr>
            <w:tcW w:w="623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451B2C4" w14:textId="77777777" w:rsidR="00711D4B" w:rsidRPr="006F467D" w:rsidRDefault="00711D4B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711D4B" w:rsidRPr="00EA5045" w14:paraId="623B752F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8D12FCF" w14:textId="0D69DC70" w:rsidR="00711D4B" w:rsidRPr="006F467D" w:rsidRDefault="00711D4B" w:rsidP="00CF66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Sector</w:t>
            </w:r>
            <w:r>
              <w:rPr>
                <w:sz w:val="20"/>
              </w:rPr>
              <w:t xml:space="preserve"> &amp;</w:t>
            </w:r>
            <w:r>
              <w:rPr>
                <w:sz w:val="20"/>
              </w:rPr>
              <w:t xml:space="preserve"> business activities</w:t>
            </w:r>
          </w:p>
        </w:tc>
        <w:tc>
          <w:tcPr>
            <w:tcW w:w="623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23BDF6" w14:textId="77777777" w:rsidR="00711D4B" w:rsidRPr="006F467D" w:rsidRDefault="00711D4B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711D4B" w:rsidRPr="006766B8" w14:paraId="71DA1FDF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1E0B7EB8" w14:textId="24E4D670" w:rsidR="00711D4B" w:rsidRPr="00A45CC8" w:rsidRDefault="00086F5F" w:rsidP="00CF66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Estimated a</w:t>
            </w:r>
            <w:r w:rsidR="00711D4B">
              <w:rPr>
                <w:sz w:val="20"/>
              </w:rPr>
              <w:t xml:space="preserve">nnual turnover in </w:t>
            </w:r>
            <w:r w:rsidR="003926FF">
              <w:rPr>
                <w:b/>
                <w:bCs/>
                <w:sz w:val="20"/>
              </w:rPr>
              <w:t>ZMW</w:t>
            </w:r>
            <w:r w:rsidR="00A45CC8">
              <w:rPr>
                <w:b/>
                <w:bCs/>
                <w:sz w:val="20"/>
              </w:rPr>
              <w:t xml:space="preserve"> </w:t>
            </w:r>
            <w:r w:rsidR="00A45CC8">
              <w:rPr>
                <w:sz w:val="20"/>
              </w:rPr>
              <w:t>for 2025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0908E0" w14:textId="77777777" w:rsidR="00711D4B" w:rsidRPr="006766B8" w:rsidRDefault="00711D4B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A63D6A" w14:textId="0BA21B86" w:rsidR="00711D4B" w:rsidRPr="006766B8" w:rsidRDefault="00DA2542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0"/>
                <w:szCs w:val="20"/>
              </w:rPr>
              <w:t>Location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8EBC4A" w14:textId="77777777" w:rsidR="00711D4B" w:rsidRPr="006766B8" w:rsidRDefault="00711D4B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711D4B" w:rsidRPr="006766B8" w14:paraId="693DB97F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805A8AB" w14:textId="04D49C2C" w:rsidR="00711D4B" w:rsidRPr="006F467D" w:rsidRDefault="00711D4B" w:rsidP="00CF66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Contact </w:t>
            </w:r>
            <w:r w:rsidR="00DA2542">
              <w:rPr>
                <w:sz w:val="20"/>
                <w:szCs w:val="20"/>
              </w:rPr>
              <w:t>person</w:t>
            </w:r>
          </w:p>
        </w:tc>
        <w:tc>
          <w:tcPr>
            <w:tcW w:w="311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248F4C" w14:textId="77777777" w:rsidR="00711D4B" w:rsidRPr="006F467D" w:rsidRDefault="00711D4B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9A3505" w14:textId="6D2BA841" w:rsidR="00711D4B" w:rsidRPr="006766B8" w:rsidRDefault="00711D4B" w:rsidP="00DA2542">
            <w:r w:rsidRPr="00DA2542">
              <w:rPr>
                <w:sz w:val="20"/>
                <w:szCs w:val="20"/>
              </w:rPr>
              <w:t>Position</w:t>
            </w:r>
          </w:p>
        </w:tc>
        <w:tc>
          <w:tcPr>
            <w:tcW w:w="2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F0D590" w14:textId="77777777" w:rsidR="00711D4B" w:rsidRPr="006766B8" w:rsidRDefault="00711D4B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711D4B" w:rsidRPr="006766B8" w14:paraId="063734C5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0022238" w14:textId="77777777" w:rsidR="00711D4B" w:rsidRPr="006766B8" w:rsidRDefault="00711D4B" w:rsidP="00CF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Address/teleph</w:t>
            </w:r>
            <w:r w:rsidRPr="00532031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e/</w:t>
            </w:r>
            <w:r>
              <w:rPr>
                <w:sz w:val="20"/>
                <w:szCs w:val="20"/>
              </w:rPr>
              <w:br/>
              <w:t>em</w:t>
            </w:r>
            <w:r w:rsidRPr="00532031">
              <w:rPr>
                <w:sz w:val="20"/>
                <w:szCs w:val="20"/>
              </w:rPr>
              <w:t>ail:</w:t>
            </w:r>
          </w:p>
        </w:tc>
        <w:tc>
          <w:tcPr>
            <w:tcW w:w="623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E77317" w14:textId="77777777" w:rsidR="00711D4B" w:rsidRPr="006766B8" w:rsidRDefault="00711D4B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DA2542" w:rsidRPr="006766B8" w14:paraId="58BD0D58" w14:textId="77777777" w:rsidTr="006B7350">
        <w:trPr>
          <w:trHeight w:val="460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13E5AB65" w14:textId="0E764D8C" w:rsidR="00DA2542" w:rsidRDefault="00DA2542" w:rsidP="00CF6605">
            <w:pPr>
              <w:rPr>
                <w:sz w:val="20"/>
                <w:szCs w:val="20"/>
              </w:rPr>
            </w:pPr>
            <w:r w:rsidRPr="00DA2542">
              <w:rPr>
                <w:sz w:val="20"/>
                <w:szCs w:val="20"/>
              </w:rPr>
              <w:t>At least two audited annual financial statements (</w:t>
            </w:r>
            <w:r>
              <w:rPr>
                <w:sz w:val="20"/>
                <w:szCs w:val="20"/>
              </w:rPr>
              <w:t>yes/no)</w:t>
            </w:r>
          </w:p>
        </w:tc>
        <w:tc>
          <w:tcPr>
            <w:tcW w:w="623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ECEFEB" w14:textId="77777777" w:rsidR="00DA2542" w:rsidRPr="006766B8" w:rsidRDefault="00DA2542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</w:tbl>
    <w:p w14:paraId="79406B11" w14:textId="77777777" w:rsidR="0018117E" w:rsidRDefault="0018117E" w:rsidP="004E7E02">
      <w:pPr>
        <w:rPr>
          <w:b/>
          <w:bCs/>
        </w:rPr>
      </w:pPr>
    </w:p>
    <w:p w14:paraId="1EDC596C" w14:textId="77777777" w:rsidR="00287E76" w:rsidRDefault="00287E76" w:rsidP="004E7E02">
      <w:pPr>
        <w:rPr>
          <w:b/>
          <w:bCs/>
        </w:rPr>
      </w:pPr>
    </w:p>
    <w:tbl>
      <w:tblPr>
        <w:tblW w:w="9351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079"/>
        <w:gridCol w:w="2079"/>
        <w:gridCol w:w="2079"/>
      </w:tblGrid>
      <w:tr w:rsidR="00DA2542" w:rsidRPr="006766B8" w14:paraId="087E753F" w14:textId="77777777" w:rsidTr="00CF6605">
        <w:trPr>
          <w:trHeight w:val="22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vAlign w:val="center"/>
          </w:tcPr>
          <w:p w14:paraId="0BDBC0C1" w14:textId="2E22EC2D" w:rsidR="00DA2542" w:rsidRPr="006766B8" w:rsidRDefault="00DA2542" w:rsidP="00CF6605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For WINDOW 1</w:t>
            </w:r>
            <w:r w:rsidR="00DB50E3">
              <w:rPr>
                <w:b/>
                <w:bCs/>
                <w:szCs w:val="22"/>
              </w:rPr>
              <w:t xml:space="preserve"> (private companies)</w:t>
            </w:r>
          </w:p>
        </w:tc>
      </w:tr>
      <w:tr w:rsidR="00A45CC8" w:rsidRPr="00EA5045" w14:paraId="51EE9C4C" w14:textId="77777777" w:rsidTr="006B7350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664B026" w14:textId="43215C07" w:rsidR="00A45CC8" w:rsidRPr="006F467D" w:rsidRDefault="00A45CC8" w:rsidP="00CF66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77056FB9" w14:textId="799B9B80" w:rsidR="00A45CC8" w:rsidRPr="006B7350" w:rsidRDefault="006B7350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en-US"/>
              </w:rPr>
            </w:pPr>
            <w:r w:rsidRPr="006B7350">
              <w:rPr>
                <w:b/>
                <w:bCs/>
                <w:lang w:val="en-US"/>
              </w:rPr>
              <w:t>2022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69C07B1" w14:textId="50A6EACA" w:rsidR="00A45CC8" w:rsidRPr="006B7350" w:rsidRDefault="006B7350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en-US"/>
              </w:rPr>
            </w:pPr>
            <w:r w:rsidRPr="006B7350">
              <w:rPr>
                <w:b/>
                <w:bCs/>
                <w:lang w:val="en-US"/>
              </w:rPr>
              <w:t>2023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FC69FD6" w14:textId="3B876266" w:rsidR="00A45CC8" w:rsidRPr="006B7350" w:rsidRDefault="006B7350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en-US"/>
              </w:rPr>
            </w:pPr>
            <w:r w:rsidRPr="006B7350">
              <w:rPr>
                <w:b/>
                <w:bCs/>
                <w:lang w:val="en-US"/>
              </w:rPr>
              <w:t>2024</w:t>
            </w:r>
          </w:p>
        </w:tc>
      </w:tr>
      <w:tr w:rsidR="00E45DF1" w:rsidRPr="00EA5045" w14:paraId="244D9B0A" w14:textId="77777777" w:rsidTr="006B7350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49EEFB5B" w14:textId="2CF4BB29" w:rsidR="00E45DF1" w:rsidRPr="00532031" w:rsidRDefault="00E45DF1" w:rsidP="00CF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turnover </w:t>
            </w:r>
            <w:r w:rsidR="006B7350">
              <w:rPr>
                <w:sz w:val="20"/>
                <w:szCs w:val="20"/>
              </w:rPr>
              <w:t>[</w:t>
            </w:r>
            <w:r w:rsidRPr="00E45DF1">
              <w:rPr>
                <w:b/>
                <w:bCs/>
                <w:sz w:val="20"/>
                <w:szCs w:val="20"/>
              </w:rPr>
              <w:t>ZMW</w:t>
            </w:r>
            <w:r w:rsidR="006B7350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7D821E5" w14:textId="77777777" w:rsidR="00E45DF1" w:rsidRPr="006F467D" w:rsidRDefault="00E45DF1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9991D64" w14:textId="77777777" w:rsidR="00E45DF1" w:rsidRPr="006F467D" w:rsidRDefault="00E45DF1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702DB38A" w14:textId="77777777" w:rsidR="00E45DF1" w:rsidRPr="006F467D" w:rsidRDefault="00E45DF1" w:rsidP="006B7350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</w:tr>
      <w:tr w:rsidR="00E45DF1" w:rsidRPr="00EA5045" w14:paraId="399CFF1C" w14:textId="77777777" w:rsidTr="00863A1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041834F" w14:textId="7852874F" w:rsidR="00E45DF1" w:rsidRPr="006F467D" w:rsidRDefault="00E45DF1" w:rsidP="00CF66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Annual profit/ net income</w:t>
            </w:r>
            <w:r w:rsidR="006B7350">
              <w:rPr>
                <w:sz w:val="20"/>
              </w:rPr>
              <w:t xml:space="preserve"> </w:t>
            </w:r>
            <w:r w:rsidR="006B7350">
              <w:rPr>
                <w:sz w:val="20"/>
                <w:szCs w:val="20"/>
              </w:rPr>
              <w:t>[</w:t>
            </w:r>
            <w:r w:rsidR="006B7350" w:rsidRPr="00E45DF1">
              <w:rPr>
                <w:b/>
                <w:bCs/>
                <w:sz w:val="20"/>
                <w:szCs w:val="20"/>
              </w:rPr>
              <w:t>ZMW</w:t>
            </w:r>
            <w:r w:rsidR="006B7350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33822" w14:textId="77777777" w:rsidR="00E45DF1" w:rsidRPr="006F467D" w:rsidRDefault="00E45DF1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DD5C79" w14:textId="77777777" w:rsidR="00E45DF1" w:rsidRPr="006F467D" w:rsidRDefault="00E45DF1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73BC5" w14:textId="77777777" w:rsidR="00E45DF1" w:rsidRPr="006F467D" w:rsidRDefault="00E45DF1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6B7350" w:rsidRPr="006766B8" w14:paraId="681223D7" w14:textId="77777777" w:rsidTr="0059273F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6F3A977" w14:textId="0D4BD6A1" w:rsidR="006B7350" w:rsidRPr="006766B8" w:rsidRDefault="006B7350" w:rsidP="00CF660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Operative Cash Flow </w:t>
            </w:r>
            <w:r>
              <w:rPr>
                <w:sz w:val="20"/>
                <w:szCs w:val="20"/>
              </w:rPr>
              <w:t>[</w:t>
            </w:r>
            <w:r w:rsidRPr="00E45DF1">
              <w:rPr>
                <w:b/>
                <w:bCs/>
                <w:sz w:val="20"/>
                <w:szCs w:val="20"/>
              </w:rPr>
              <w:t>ZMW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62471" w14:textId="0F60C690" w:rsidR="006B7350" w:rsidRPr="006766B8" w:rsidRDefault="006B7350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0E4C3" w14:textId="77777777" w:rsidR="006B7350" w:rsidRPr="006766B8" w:rsidRDefault="006B7350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3CFA7" w14:textId="77777777" w:rsidR="006B7350" w:rsidRPr="006766B8" w:rsidRDefault="006B7350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DB50E3" w:rsidRPr="006766B8" w14:paraId="6359EAF8" w14:textId="77777777" w:rsidTr="0059273F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09AE054" w14:textId="0AD8CDD7" w:rsidR="00DB50E3" w:rsidRDefault="00DB50E3" w:rsidP="00CF6605">
            <w:pPr>
              <w:rPr>
                <w:sz w:val="20"/>
              </w:rPr>
            </w:pPr>
            <w:r>
              <w:rPr>
                <w:sz w:val="20"/>
              </w:rPr>
              <w:t xml:space="preserve">Total assets value </w:t>
            </w:r>
            <w:r>
              <w:rPr>
                <w:sz w:val="20"/>
                <w:szCs w:val="20"/>
              </w:rPr>
              <w:t>[</w:t>
            </w:r>
            <w:r w:rsidRPr="00E45DF1">
              <w:rPr>
                <w:b/>
                <w:bCs/>
                <w:sz w:val="20"/>
                <w:szCs w:val="20"/>
              </w:rPr>
              <w:t>ZMW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CA485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607064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C464C0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DB50E3" w:rsidRPr="006766B8" w14:paraId="45AC12BC" w14:textId="77777777" w:rsidTr="0059273F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48374D8F" w14:textId="55FEEE21" w:rsidR="00DB50E3" w:rsidRDefault="00DB50E3" w:rsidP="00CF6605">
            <w:pPr>
              <w:rPr>
                <w:sz w:val="20"/>
              </w:rPr>
            </w:pPr>
            <w:r>
              <w:rPr>
                <w:sz w:val="20"/>
              </w:rPr>
              <w:t>Number of permanent employees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A7303C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F213A4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E823A3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</w:tbl>
    <w:p w14:paraId="23878A35" w14:textId="77777777" w:rsidR="00D90C27" w:rsidRDefault="00D90C27" w:rsidP="004E7E02">
      <w:pPr>
        <w:rPr>
          <w:b/>
          <w:bCs/>
        </w:rPr>
      </w:pPr>
    </w:p>
    <w:p w14:paraId="78DE0720" w14:textId="77777777" w:rsidR="00287E76" w:rsidRDefault="00287E76" w:rsidP="004E7E02">
      <w:pPr>
        <w:rPr>
          <w:b/>
          <w:bCs/>
        </w:rPr>
      </w:pPr>
    </w:p>
    <w:tbl>
      <w:tblPr>
        <w:tblW w:w="9351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079"/>
        <w:gridCol w:w="2079"/>
        <w:gridCol w:w="2079"/>
      </w:tblGrid>
      <w:tr w:rsidR="00DB50E3" w:rsidRPr="006766B8" w14:paraId="456BE09A" w14:textId="77777777" w:rsidTr="00CF6605">
        <w:trPr>
          <w:trHeight w:val="227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0E0E0"/>
            <w:vAlign w:val="center"/>
          </w:tcPr>
          <w:p w14:paraId="550BEC0F" w14:textId="19FF4BD0" w:rsidR="00DB50E3" w:rsidRPr="00DB50E3" w:rsidRDefault="00DB50E3" w:rsidP="00DB50E3">
            <w:r>
              <w:rPr>
                <w:b/>
                <w:bCs/>
                <w:szCs w:val="22"/>
              </w:rPr>
              <w:t xml:space="preserve">For WINDOW </w:t>
            </w:r>
            <w:r>
              <w:rPr>
                <w:b/>
                <w:bCs/>
                <w:szCs w:val="22"/>
              </w:rPr>
              <w:t xml:space="preserve">2 (financial institutions) </w:t>
            </w:r>
            <w:r w:rsidRPr="00DB50E3">
              <w:rPr>
                <w:color w:val="FF0000"/>
              </w:rPr>
              <w:t xml:space="preserve">- </w:t>
            </w:r>
            <w:r>
              <w:rPr>
                <w:b/>
                <w:bCs/>
                <w:color w:val="FF0000"/>
              </w:rPr>
              <w:t>f</w:t>
            </w:r>
            <w:r w:rsidRPr="000846E6">
              <w:rPr>
                <w:b/>
                <w:bCs/>
                <w:color w:val="FF0000"/>
              </w:rPr>
              <w:t>ill out only if applicable</w:t>
            </w:r>
            <w:r>
              <w:rPr>
                <w:b/>
                <w:bCs/>
                <w:color w:val="FF0000"/>
              </w:rPr>
              <w:t xml:space="preserve"> -</w:t>
            </w:r>
          </w:p>
        </w:tc>
      </w:tr>
      <w:tr w:rsidR="00DB50E3" w:rsidRPr="00EA5045" w14:paraId="49703962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6945607" w14:textId="77777777" w:rsidR="00DB50E3" w:rsidRPr="006F467D" w:rsidRDefault="00DB50E3" w:rsidP="00CF660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3B51B78" w14:textId="77777777" w:rsidR="00DB50E3" w:rsidRPr="006B7350" w:rsidRDefault="00DB50E3" w:rsidP="00CF6605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en-US"/>
              </w:rPr>
            </w:pPr>
            <w:r w:rsidRPr="006B7350">
              <w:rPr>
                <w:b/>
                <w:bCs/>
                <w:lang w:val="en-US"/>
              </w:rPr>
              <w:t>2022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5EB84AA" w14:textId="77777777" w:rsidR="00DB50E3" w:rsidRPr="006B7350" w:rsidRDefault="00DB50E3" w:rsidP="00CF6605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en-US"/>
              </w:rPr>
            </w:pPr>
            <w:r w:rsidRPr="006B7350">
              <w:rPr>
                <w:b/>
                <w:bCs/>
                <w:lang w:val="en-US"/>
              </w:rPr>
              <w:t>2023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74D3ED4" w14:textId="77777777" w:rsidR="00DB50E3" w:rsidRPr="006B7350" w:rsidRDefault="00DB50E3" w:rsidP="00CF6605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lang w:val="en-US"/>
              </w:rPr>
            </w:pPr>
            <w:r w:rsidRPr="006B7350">
              <w:rPr>
                <w:b/>
                <w:bCs/>
                <w:lang w:val="en-US"/>
              </w:rPr>
              <w:t>2024</w:t>
            </w:r>
          </w:p>
        </w:tc>
      </w:tr>
      <w:tr w:rsidR="00DB50E3" w:rsidRPr="00EA5045" w14:paraId="48D2EE02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15653CB" w14:textId="1BC534AE" w:rsidR="00DB50E3" w:rsidRPr="00532031" w:rsidRDefault="00DB50E3" w:rsidP="00CF6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 of overall loan book</w:t>
            </w:r>
            <w:r>
              <w:rPr>
                <w:sz w:val="20"/>
                <w:szCs w:val="20"/>
              </w:rPr>
              <w:t xml:space="preserve"> [</w:t>
            </w:r>
            <w:r w:rsidRPr="00E45DF1">
              <w:rPr>
                <w:b/>
                <w:bCs/>
                <w:sz w:val="20"/>
                <w:szCs w:val="20"/>
              </w:rPr>
              <w:t>ZMW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7D981DE" w14:textId="77777777" w:rsidR="00DB50E3" w:rsidRPr="006F467D" w:rsidRDefault="00DB50E3" w:rsidP="00CF6605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E57E384" w14:textId="77777777" w:rsidR="00DB50E3" w:rsidRPr="006F467D" w:rsidRDefault="00DB50E3" w:rsidP="00CF6605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CBFE577" w14:textId="77777777" w:rsidR="00DB50E3" w:rsidRPr="006F467D" w:rsidRDefault="00DB50E3" w:rsidP="00CF6605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lang w:val="en-US"/>
              </w:rPr>
            </w:pPr>
          </w:p>
        </w:tc>
      </w:tr>
      <w:tr w:rsidR="00DB50E3" w:rsidRPr="00EA5045" w14:paraId="1DAB3A58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F018C28" w14:textId="1A7E0CFC" w:rsidR="00DB50E3" w:rsidRPr="006F467D" w:rsidRDefault="00DB50E3" w:rsidP="00CF66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Size of </w:t>
            </w:r>
            <w:r>
              <w:rPr>
                <w:sz w:val="20"/>
                <w:szCs w:val="20"/>
              </w:rPr>
              <w:t>SME</w:t>
            </w:r>
            <w:r>
              <w:rPr>
                <w:sz w:val="20"/>
                <w:szCs w:val="20"/>
              </w:rPr>
              <w:t xml:space="preserve"> loan book [</w:t>
            </w:r>
            <w:r w:rsidRPr="00E45DF1">
              <w:rPr>
                <w:b/>
                <w:bCs/>
                <w:sz w:val="20"/>
                <w:szCs w:val="20"/>
              </w:rPr>
              <w:t>ZMW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6AB4AB" w14:textId="77777777" w:rsidR="00DB50E3" w:rsidRPr="006F467D" w:rsidRDefault="00DB50E3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A1F1AA" w14:textId="77777777" w:rsidR="00DB50E3" w:rsidRPr="006F467D" w:rsidRDefault="00DB50E3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C0F606" w14:textId="77777777" w:rsidR="00DB50E3" w:rsidRPr="006F467D" w:rsidRDefault="00DB50E3" w:rsidP="00CF6605">
            <w:pPr>
              <w:pStyle w:val="Footer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DB50E3" w:rsidRPr="006766B8" w14:paraId="18D80DA4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4CEA06AD" w14:textId="28F7B31B" w:rsidR="00DB50E3" w:rsidRPr="006766B8" w:rsidRDefault="00B872A2" w:rsidP="00CF6605">
            <w:pPr>
              <w:rPr>
                <w:sz w:val="20"/>
                <w:szCs w:val="20"/>
              </w:rPr>
            </w:pPr>
            <w:r w:rsidRPr="00B872A2">
              <w:rPr>
                <w:sz w:val="20"/>
              </w:rPr>
              <w:t>Mean</w:t>
            </w:r>
            <w:r w:rsidR="00DA7639">
              <w:rPr>
                <w:sz w:val="20"/>
              </w:rPr>
              <w:t>/</w:t>
            </w:r>
            <w:r w:rsidRPr="00B872A2">
              <w:rPr>
                <w:sz w:val="20"/>
              </w:rPr>
              <w:t>Median of SME loan size</w:t>
            </w:r>
            <w:r w:rsidR="00DB50E3">
              <w:rPr>
                <w:sz w:val="20"/>
              </w:rPr>
              <w:t xml:space="preserve"> </w:t>
            </w:r>
            <w:r w:rsidR="00DB50E3">
              <w:rPr>
                <w:sz w:val="20"/>
                <w:szCs w:val="20"/>
              </w:rPr>
              <w:t>[</w:t>
            </w:r>
            <w:r w:rsidR="00DB50E3" w:rsidRPr="00E45DF1">
              <w:rPr>
                <w:b/>
                <w:bCs/>
                <w:sz w:val="20"/>
                <w:szCs w:val="20"/>
              </w:rPr>
              <w:t>ZMW</w:t>
            </w:r>
            <w:r w:rsidR="00DB50E3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0F0A57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0C903C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062577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C00ED9" w:rsidRPr="006766B8" w14:paraId="4913A152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175C886D" w14:textId="062F9225" w:rsidR="00C00ED9" w:rsidRPr="00B872A2" w:rsidRDefault="00C00ED9" w:rsidP="00CF6605">
            <w:pPr>
              <w:rPr>
                <w:sz w:val="20"/>
              </w:rPr>
            </w:pPr>
            <w:r w:rsidRPr="00C00ED9">
              <w:rPr>
                <w:sz w:val="20"/>
              </w:rPr>
              <w:t xml:space="preserve">Size of Agri/ green loan book </w:t>
            </w:r>
            <w:r w:rsidRPr="00C00ED9">
              <w:rPr>
                <w:b/>
                <w:bCs/>
                <w:sz w:val="20"/>
                <w:szCs w:val="20"/>
              </w:rPr>
              <w:t>[ZMW]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A7FFC" w14:textId="77777777" w:rsidR="00C00ED9" w:rsidRPr="006766B8" w:rsidRDefault="00C00ED9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3CBDD6" w14:textId="77777777" w:rsidR="00C00ED9" w:rsidRPr="006766B8" w:rsidRDefault="00C00ED9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4BAC09" w14:textId="77777777" w:rsidR="00C00ED9" w:rsidRPr="006766B8" w:rsidRDefault="00C00ED9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DB50E3" w:rsidRPr="006766B8" w14:paraId="60F692AF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33900407" w14:textId="1D828376" w:rsidR="00DB50E3" w:rsidRDefault="00C00ED9" w:rsidP="00CF6605">
            <w:pPr>
              <w:rPr>
                <w:sz w:val="20"/>
              </w:rPr>
            </w:pPr>
            <w:r w:rsidRPr="00C00ED9">
              <w:rPr>
                <w:sz w:val="20"/>
              </w:rPr>
              <w:t>Mean (Median) of Agri/green loan size</w:t>
            </w:r>
            <w:r w:rsidRPr="00C00ED9">
              <w:rPr>
                <w:b/>
                <w:bCs/>
                <w:sz w:val="20"/>
              </w:rPr>
              <w:t xml:space="preserve"> [ZMW]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F743E8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F4DA12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5EC69F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  <w:tr w:rsidR="00DB50E3" w:rsidRPr="006766B8" w14:paraId="4D9ED47D" w14:textId="77777777" w:rsidTr="00CF6605">
        <w:trPr>
          <w:trHeight w:val="227"/>
        </w:trPr>
        <w:tc>
          <w:tcPr>
            <w:tcW w:w="31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E662401" w14:textId="77777777" w:rsidR="00DB50E3" w:rsidRDefault="00DB50E3" w:rsidP="00CF6605">
            <w:pPr>
              <w:rPr>
                <w:sz w:val="20"/>
              </w:rPr>
            </w:pPr>
            <w:r>
              <w:rPr>
                <w:sz w:val="20"/>
              </w:rPr>
              <w:t>Number of permanent employees</w:t>
            </w: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8031CC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34DA1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  <w:tc>
          <w:tcPr>
            <w:tcW w:w="2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C5F042" w14:textId="77777777" w:rsidR="00DB50E3" w:rsidRPr="006766B8" w:rsidRDefault="00DB50E3" w:rsidP="00CF6605">
            <w:pPr>
              <w:pStyle w:val="Footer"/>
              <w:tabs>
                <w:tab w:val="clear" w:pos="4536"/>
                <w:tab w:val="clear" w:pos="9072"/>
              </w:tabs>
            </w:pPr>
          </w:p>
        </w:tc>
      </w:tr>
    </w:tbl>
    <w:p w14:paraId="6FAF55B2" w14:textId="77777777" w:rsidR="00D90C27" w:rsidRDefault="00D90C27" w:rsidP="004E7E02">
      <w:pPr>
        <w:rPr>
          <w:b/>
          <w:bCs/>
        </w:rPr>
      </w:pPr>
    </w:p>
    <w:p w14:paraId="683FBE31" w14:textId="77777777" w:rsidR="00D90C27" w:rsidRDefault="00D90C27" w:rsidP="004E7E02">
      <w:pPr>
        <w:rPr>
          <w:b/>
          <w:bCs/>
        </w:rPr>
      </w:pPr>
    </w:p>
    <w:p w14:paraId="4D2DBB49" w14:textId="77777777" w:rsidR="00E71870" w:rsidRDefault="00E71870" w:rsidP="00E34214"/>
    <w:p w14:paraId="04670714" w14:textId="372B293E" w:rsidR="00E34214" w:rsidRDefault="00E34214" w:rsidP="00C00ED9">
      <w:pPr>
        <w:rPr>
          <w:b/>
          <w:bCs/>
          <w:color w:val="FF0000"/>
        </w:rPr>
      </w:pPr>
    </w:p>
    <w:p w14:paraId="6C1F77B9" w14:textId="77777777" w:rsidR="00C00ED9" w:rsidRDefault="00C00ED9" w:rsidP="00C00ED9">
      <w:pPr>
        <w:rPr>
          <w:b/>
          <w:bCs/>
        </w:rPr>
      </w:pPr>
    </w:p>
    <w:p w14:paraId="4F7B351A" w14:textId="77777777" w:rsidR="00287E76" w:rsidRDefault="00287E76" w:rsidP="00C00ED9">
      <w:pPr>
        <w:rPr>
          <w:b/>
          <w:bCs/>
        </w:rPr>
      </w:pPr>
    </w:p>
    <w:p w14:paraId="771F929C" w14:textId="77777777" w:rsidR="00287E76" w:rsidRPr="000846E6" w:rsidRDefault="00287E76" w:rsidP="00C00ED9">
      <w:pPr>
        <w:rPr>
          <w:b/>
          <w:bCs/>
        </w:rPr>
      </w:pPr>
    </w:p>
    <w:p w14:paraId="797717BE" w14:textId="0C457BBD" w:rsidR="00E3544D" w:rsidRPr="00380962" w:rsidRDefault="00E3544D" w:rsidP="004E7E02"/>
    <w:p w14:paraId="1273708C" w14:textId="77777777" w:rsidR="00FC5099" w:rsidRDefault="00FC5099" w:rsidP="00FC5099"/>
    <w:p w14:paraId="4C9C6006" w14:textId="4B261F98" w:rsidR="00FC5099" w:rsidRPr="004E4A58" w:rsidRDefault="004E4A58" w:rsidP="00FC5099">
      <w:pPr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 xml:space="preserve">Please note: </w:t>
      </w:r>
      <w:r w:rsidR="00FC5099" w:rsidRPr="004E4A58">
        <w:rPr>
          <w:i/>
          <w:iCs/>
          <w:color w:val="ED7D31" w:themeColor="accent2"/>
        </w:rPr>
        <w:t xml:space="preserve">Orange points should </w:t>
      </w:r>
      <w:r w:rsidR="001534CF" w:rsidRPr="004E4A58">
        <w:rPr>
          <w:i/>
          <w:iCs/>
          <w:color w:val="ED7D31" w:themeColor="accent2"/>
        </w:rPr>
        <w:t xml:space="preserve">provide guidance for each section and can be </w:t>
      </w:r>
      <w:r w:rsidRPr="004E4A58">
        <w:rPr>
          <w:i/>
          <w:iCs/>
          <w:color w:val="ED7D31" w:themeColor="accent2"/>
        </w:rPr>
        <w:t>removed once filled out</w:t>
      </w:r>
    </w:p>
    <w:p w14:paraId="317065CB" w14:textId="77777777" w:rsidR="00FC5099" w:rsidRPr="00FC5099" w:rsidRDefault="00FC5099" w:rsidP="00FC5099"/>
    <w:p w14:paraId="68D6CA2F" w14:textId="471BD97D" w:rsidR="00772D97" w:rsidRPr="00380962" w:rsidRDefault="00772D97" w:rsidP="00772D97">
      <w:pPr>
        <w:pStyle w:val="Heading3"/>
        <w:numPr>
          <w:ilvl w:val="0"/>
          <w:numId w:val="21"/>
        </w:numPr>
      </w:pPr>
      <w:r w:rsidRPr="00380962">
        <w:t xml:space="preserve">Brief description of the company (max. </w:t>
      </w:r>
      <w:r>
        <w:t>1/</w:t>
      </w:r>
      <w:r w:rsidR="00B3691D">
        <w:t>2</w:t>
      </w:r>
      <w:r w:rsidRPr="00380962">
        <w:t xml:space="preserve"> page)</w:t>
      </w:r>
    </w:p>
    <w:p w14:paraId="265DE6F7" w14:textId="77777777" w:rsidR="00FC5099" w:rsidRDefault="00772D97" w:rsidP="00FC5099">
      <w:pPr>
        <w:pStyle w:val="ListParagraph"/>
        <w:rPr>
          <w:i/>
          <w:iCs/>
          <w:color w:val="ED7D31" w:themeColor="accent2"/>
        </w:rPr>
      </w:pPr>
      <w:r w:rsidRPr="00FC5099">
        <w:rPr>
          <w:i/>
          <w:iCs/>
          <w:color w:val="ED7D31" w:themeColor="accent2"/>
        </w:rPr>
        <w:t xml:space="preserve">Brief description of </w:t>
      </w:r>
      <w:r w:rsidR="00325F97" w:rsidRPr="00FC5099">
        <w:rPr>
          <w:i/>
          <w:iCs/>
          <w:color w:val="ED7D31" w:themeColor="accent2"/>
        </w:rPr>
        <w:t xml:space="preserve">your </w:t>
      </w:r>
      <w:r w:rsidRPr="00FC5099">
        <w:rPr>
          <w:i/>
          <w:iCs/>
          <w:color w:val="ED7D31" w:themeColor="accent2"/>
        </w:rPr>
        <w:t>core business</w:t>
      </w:r>
      <w:r w:rsidR="00325F97" w:rsidRPr="00FC5099">
        <w:rPr>
          <w:i/>
          <w:iCs/>
          <w:color w:val="ED7D31" w:themeColor="accent2"/>
        </w:rPr>
        <w:t xml:space="preserve"> </w:t>
      </w:r>
      <w:r w:rsidR="00D60928" w:rsidRPr="00FC5099">
        <w:rPr>
          <w:i/>
          <w:iCs/>
          <w:color w:val="ED7D31" w:themeColor="accent2"/>
        </w:rPr>
        <w:t>activities</w:t>
      </w:r>
    </w:p>
    <w:p w14:paraId="46E1852F" w14:textId="29A191F0" w:rsidR="0069740E" w:rsidRPr="002838B0" w:rsidRDefault="47017B32" w:rsidP="002838B0">
      <w:pPr>
        <w:pStyle w:val="ListParagraph"/>
        <w:rPr>
          <w:i/>
          <w:iCs/>
          <w:color w:val="ED7D31" w:themeColor="accent2"/>
        </w:rPr>
      </w:pPr>
      <w:r w:rsidRPr="00FC5099">
        <w:rPr>
          <w:i/>
          <w:iCs/>
          <w:color w:val="ED7D31" w:themeColor="accent2"/>
        </w:rPr>
        <w:t>Experience in the country and</w:t>
      </w:r>
      <w:r w:rsidR="00A175C5">
        <w:rPr>
          <w:i/>
          <w:iCs/>
          <w:color w:val="ED7D31" w:themeColor="accent2"/>
        </w:rPr>
        <w:t xml:space="preserve"> Lower Kafue Sub-Catchment</w:t>
      </w:r>
      <w:r w:rsidR="00474E5B" w:rsidRPr="00FC5099">
        <w:rPr>
          <w:i/>
          <w:iCs/>
          <w:color w:val="ED7D31" w:themeColor="accent2"/>
        </w:rPr>
        <w:t xml:space="preserve"> well as in relevant topics (see also respective bullet points in the information package)</w:t>
      </w:r>
      <w:r w:rsidR="002D1B55">
        <w:br/>
      </w:r>
    </w:p>
    <w:p w14:paraId="39A06D35" w14:textId="5DF42A3C" w:rsidR="00C36045" w:rsidRPr="00C36045" w:rsidRDefault="47017B32" w:rsidP="00C36045">
      <w:pPr>
        <w:pStyle w:val="Heading3"/>
        <w:numPr>
          <w:ilvl w:val="0"/>
          <w:numId w:val="21"/>
        </w:numPr>
      </w:pPr>
      <w:r>
        <w:t xml:space="preserve">Brief description of </w:t>
      </w:r>
      <w:r w:rsidR="461E31B0">
        <w:t>the proposed</w:t>
      </w:r>
      <w:r w:rsidR="2EB380D5">
        <w:t xml:space="preserve"> </w:t>
      </w:r>
      <w:r>
        <w:t xml:space="preserve">project </w:t>
      </w:r>
      <w:r w:rsidR="4604C844">
        <w:t xml:space="preserve">idea </w:t>
      </w:r>
      <w:r>
        <w:t xml:space="preserve">(max. </w:t>
      </w:r>
      <w:r w:rsidR="00164A69">
        <w:t>1</w:t>
      </w:r>
      <w:r>
        <w:t xml:space="preserve"> page)</w:t>
      </w:r>
    </w:p>
    <w:p w14:paraId="3F21E071" w14:textId="3E95C4DD" w:rsidR="00113188" w:rsidRPr="00113188" w:rsidRDefault="002D1B55" w:rsidP="00113188">
      <w:pPr>
        <w:pStyle w:val="ListParagraph"/>
        <w:rPr>
          <w:i/>
          <w:iCs/>
          <w:color w:val="ED7D31" w:themeColor="accent2"/>
        </w:rPr>
      </w:pPr>
      <w:r w:rsidRPr="00FC5099">
        <w:rPr>
          <w:i/>
          <w:iCs/>
          <w:color w:val="ED7D31" w:themeColor="accent2"/>
        </w:rPr>
        <w:t xml:space="preserve">Define the current </w:t>
      </w:r>
      <w:r w:rsidR="0006359A" w:rsidRPr="00FC5099">
        <w:rPr>
          <w:i/>
          <w:iCs/>
          <w:color w:val="ED7D31" w:themeColor="accent2"/>
        </w:rPr>
        <w:t>challenges</w:t>
      </w:r>
      <w:r w:rsidRPr="00FC5099">
        <w:rPr>
          <w:i/>
          <w:iCs/>
          <w:color w:val="ED7D31" w:themeColor="accent2"/>
        </w:rPr>
        <w:t xml:space="preserve"> </w:t>
      </w:r>
      <w:r w:rsidR="00271B6B" w:rsidRPr="00FC5099">
        <w:rPr>
          <w:i/>
          <w:iCs/>
          <w:color w:val="ED7D31" w:themeColor="accent2"/>
        </w:rPr>
        <w:t xml:space="preserve">that </w:t>
      </w:r>
      <w:r w:rsidRPr="00FC5099">
        <w:rPr>
          <w:i/>
          <w:iCs/>
          <w:color w:val="ED7D31" w:themeColor="accent2"/>
        </w:rPr>
        <w:t xml:space="preserve">you </w:t>
      </w:r>
      <w:r w:rsidR="00403A12" w:rsidRPr="00FC5099">
        <w:rPr>
          <w:i/>
          <w:iCs/>
          <w:color w:val="ED7D31" w:themeColor="accent2"/>
        </w:rPr>
        <w:t>would like to address</w:t>
      </w:r>
    </w:p>
    <w:p w14:paraId="5F033374" w14:textId="2DAEF6DE" w:rsidR="00406C2D" w:rsidRDefault="0088080F" w:rsidP="00406C2D">
      <w:pPr>
        <w:pStyle w:val="ListParagraph"/>
        <w:rPr>
          <w:i/>
          <w:iCs/>
          <w:color w:val="ED7D31" w:themeColor="accent2"/>
        </w:rPr>
      </w:pPr>
      <w:r w:rsidRPr="00FC5099">
        <w:rPr>
          <w:i/>
          <w:iCs/>
          <w:color w:val="ED7D31" w:themeColor="accent2"/>
        </w:rPr>
        <w:t xml:space="preserve">Outline </w:t>
      </w:r>
      <w:r w:rsidR="005B4954" w:rsidRPr="00FC5099">
        <w:rPr>
          <w:i/>
          <w:iCs/>
          <w:color w:val="ED7D31" w:themeColor="accent2"/>
        </w:rPr>
        <w:t>the suggested solution</w:t>
      </w:r>
      <w:r w:rsidR="00406C2D">
        <w:rPr>
          <w:i/>
          <w:iCs/>
          <w:color w:val="ED7D31" w:themeColor="accent2"/>
        </w:rPr>
        <w:t>(</w:t>
      </w:r>
      <w:r w:rsidR="005B4954" w:rsidRPr="00FC5099">
        <w:rPr>
          <w:i/>
          <w:iCs/>
          <w:color w:val="ED7D31" w:themeColor="accent2"/>
        </w:rPr>
        <w:t>s</w:t>
      </w:r>
      <w:r w:rsidR="00406C2D">
        <w:rPr>
          <w:i/>
          <w:iCs/>
          <w:color w:val="ED7D31" w:themeColor="accent2"/>
        </w:rPr>
        <w:t xml:space="preserve">) </w:t>
      </w:r>
      <w:r w:rsidR="009124BA">
        <w:rPr>
          <w:i/>
          <w:iCs/>
          <w:color w:val="ED7D31" w:themeColor="accent2"/>
        </w:rPr>
        <w:t>to address the</w:t>
      </w:r>
      <w:r w:rsidR="00264332">
        <w:rPr>
          <w:i/>
          <w:iCs/>
          <w:color w:val="ED7D31" w:themeColor="accent2"/>
        </w:rPr>
        <w:t>se</w:t>
      </w:r>
      <w:r w:rsidR="009124BA">
        <w:rPr>
          <w:i/>
          <w:iCs/>
          <w:color w:val="ED7D31" w:themeColor="accent2"/>
        </w:rPr>
        <w:t xml:space="preserve"> challenges</w:t>
      </w:r>
      <w:r w:rsidR="00406C2D" w:rsidRPr="00406C2D">
        <w:rPr>
          <w:i/>
          <w:iCs/>
          <w:color w:val="ED7D31" w:themeColor="accent2"/>
        </w:rPr>
        <w:t xml:space="preserve"> </w:t>
      </w:r>
    </w:p>
    <w:p w14:paraId="50AA9AE0" w14:textId="1F45C3BC" w:rsidR="007905EB" w:rsidRPr="00406C2D" w:rsidRDefault="002A141D" w:rsidP="00406C2D">
      <w:pPr>
        <w:pStyle w:val="ListParagraph"/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>Provide</w:t>
      </w:r>
      <w:r w:rsidR="00406C2D" w:rsidRPr="00FC5099">
        <w:rPr>
          <w:i/>
          <w:iCs/>
          <w:color w:val="ED7D31" w:themeColor="accent2"/>
        </w:rPr>
        <w:t xml:space="preserve"> a short summary of the</w:t>
      </w:r>
      <w:r w:rsidR="00406C2D">
        <w:rPr>
          <w:i/>
          <w:iCs/>
          <w:color w:val="ED7D31" w:themeColor="accent2"/>
        </w:rPr>
        <w:t xml:space="preserve"> proposed</w:t>
      </w:r>
      <w:r w:rsidR="00406C2D" w:rsidRPr="00FC5099">
        <w:rPr>
          <w:i/>
          <w:iCs/>
          <w:color w:val="ED7D31" w:themeColor="accent2"/>
        </w:rPr>
        <w:t xml:space="preserve"> project</w:t>
      </w:r>
      <w:r>
        <w:rPr>
          <w:i/>
          <w:iCs/>
          <w:color w:val="ED7D31" w:themeColor="accent2"/>
        </w:rPr>
        <w:t xml:space="preserve"> idea</w:t>
      </w:r>
      <w:r w:rsidR="00406C2D">
        <w:rPr>
          <w:i/>
          <w:iCs/>
          <w:color w:val="ED7D31" w:themeColor="accent2"/>
        </w:rPr>
        <w:t xml:space="preserve"> with </w:t>
      </w:r>
      <w:r>
        <w:rPr>
          <w:i/>
          <w:iCs/>
          <w:color w:val="ED7D31" w:themeColor="accent2"/>
        </w:rPr>
        <w:t>AWARE 2.0/</w:t>
      </w:r>
      <w:r w:rsidR="00406C2D">
        <w:rPr>
          <w:i/>
          <w:iCs/>
          <w:color w:val="ED7D31" w:themeColor="accent2"/>
        </w:rPr>
        <w:t>GIZ</w:t>
      </w:r>
      <w:r w:rsidR="00406C2D" w:rsidRPr="00FC5099">
        <w:rPr>
          <w:i/>
          <w:iCs/>
          <w:color w:val="ED7D31" w:themeColor="accent2"/>
        </w:rPr>
        <w:t xml:space="preserve"> (w</w:t>
      </w:r>
      <w:r w:rsidR="00406C2D">
        <w:rPr>
          <w:i/>
          <w:iCs/>
          <w:color w:val="ED7D31" w:themeColor="accent2"/>
        </w:rPr>
        <w:t xml:space="preserve">ork packages/ </w:t>
      </w:r>
      <w:r w:rsidR="00406C2D" w:rsidRPr="00FC5099">
        <w:rPr>
          <w:i/>
          <w:iCs/>
          <w:color w:val="ED7D31" w:themeColor="accent2"/>
        </w:rPr>
        <w:t>main activities that contribute to the above solutions).</w:t>
      </w:r>
    </w:p>
    <w:p w14:paraId="1E151CD2" w14:textId="318E1A1A" w:rsidR="00E555D2" w:rsidRPr="00630DD0" w:rsidRDefault="00A36420" w:rsidP="00E555D2">
      <w:pPr>
        <w:pStyle w:val="ListParagraph"/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 xml:space="preserve">Outline the </w:t>
      </w:r>
      <w:r w:rsidR="00E555D2" w:rsidRPr="00FC5099">
        <w:rPr>
          <w:i/>
          <w:iCs/>
          <w:color w:val="ED7D31" w:themeColor="accent2"/>
        </w:rPr>
        <w:t xml:space="preserve">activities (that are part of the solution in addressing the above challenges) are envisaged that are not (yet) part of the core business of your company, but still </w:t>
      </w:r>
      <w:r w:rsidR="00E555D2">
        <w:rPr>
          <w:i/>
          <w:iCs/>
          <w:color w:val="ED7D31" w:themeColor="accent2"/>
        </w:rPr>
        <w:t>have a business orientation</w:t>
      </w:r>
      <w:r w:rsidR="00E555D2" w:rsidRPr="00630DD0">
        <w:rPr>
          <w:i/>
          <w:iCs/>
          <w:color w:val="ED7D31" w:themeColor="accent2"/>
        </w:rPr>
        <w:t>, i.e. are not pure CSR?</w:t>
      </w:r>
    </w:p>
    <w:p w14:paraId="474B9652" w14:textId="10DFAE1A" w:rsidR="006943E4" w:rsidRPr="00FC5099" w:rsidRDefault="005B4954" w:rsidP="2CE7BD5C">
      <w:pPr>
        <w:pStyle w:val="ListParagraph"/>
        <w:rPr>
          <w:i/>
          <w:iCs/>
          <w:color w:val="ED7D31" w:themeColor="accent2"/>
        </w:rPr>
      </w:pPr>
      <w:r w:rsidRPr="00FC5099">
        <w:rPr>
          <w:i/>
          <w:iCs/>
          <w:color w:val="ED7D31" w:themeColor="accent2"/>
        </w:rPr>
        <w:t xml:space="preserve">Are there other </w:t>
      </w:r>
      <w:r w:rsidR="006943E4" w:rsidRPr="00FC5099">
        <w:rPr>
          <w:i/>
          <w:iCs/>
          <w:color w:val="ED7D31" w:themeColor="accent2"/>
        </w:rPr>
        <w:t xml:space="preserve">partners </w:t>
      </w:r>
      <w:r w:rsidRPr="00FC5099">
        <w:rPr>
          <w:i/>
          <w:iCs/>
          <w:color w:val="ED7D31" w:themeColor="accent2"/>
        </w:rPr>
        <w:t>that you intend to</w:t>
      </w:r>
      <w:r w:rsidR="006943E4" w:rsidRPr="00FC5099">
        <w:rPr>
          <w:i/>
          <w:iCs/>
          <w:color w:val="ED7D31" w:themeColor="accent2"/>
        </w:rPr>
        <w:t xml:space="preserve"> cooperate with in your project</w:t>
      </w:r>
      <w:r w:rsidRPr="00FC5099">
        <w:rPr>
          <w:i/>
          <w:iCs/>
          <w:color w:val="ED7D31" w:themeColor="accent2"/>
        </w:rPr>
        <w:t>?</w:t>
      </w:r>
      <w:r w:rsidR="0088080F" w:rsidRPr="00FC5099">
        <w:rPr>
          <w:i/>
          <w:iCs/>
          <w:color w:val="ED7D31" w:themeColor="accent2"/>
        </w:rPr>
        <w:t xml:space="preserve"> (e.g. other private companies, organisations, institutions </w:t>
      </w:r>
      <w:r w:rsidR="7EC72F09" w:rsidRPr="00FC5099">
        <w:rPr>
          <w:i/>
          <w:iCs/>
          <w:color w:val="ED7D31" w:themeColor="accent2"/>
        </w:rPr>
        <w:t>etc.</w:t>
      </w:r>
      <w:r w:rsidR="0088080F" w:rsidRPr="00FC5099">
        <w:rPr>
          <w:i/>
          <w:iCs/>
          <w:color w:val="ED7D31" w:themeColor="accent2"/>
        </w:rPr>
        <w:t>)</w:t>
      </w:r>
      <w:r w:rsidRPr="00FC5099">
        <w:rPr>
          <w:i/>
          <w:iCs/>
          <w:color w:val="ED7D31" w:themeColor="accent2"/>
        </w:rPr>
        <w:t xml:space="preserve"> If yes</w:t>
      </w:r>
      <w:r w:rsidR="00F006E5" w:rsidRPr="00FC5099">
        <w:rPr>
          <w:i/>
          <w:iCs/>
          <w:color w:val="ED7D31" w:themeColor="accent2"/>
        </w:rPr>
        <w:t xml:space="preserve"> what </w:t>
      </w:r>
      <w:r w:rsidRPr="00FC5099">
        <w:rPr>
          <w:i/>
          <w:iCs/>
          <w:color w:val="ED7D31" w:themeColor="accent2"/>
        </w:rPr>
        <w:t xml:space="preserve">will be </w:t>
      </w:r>
      <w:r w:rsidR="00F006E5" w:rsidRPr="00FC5099">
        <w:rPr>
          <w:i/>
          <w:iCs/>
          <w:color w:val="ED7D31" w:themeColor="accent2"/>
        </w:rPr>
        <w:t>their role?</w:t>
      </w:r>
    </w:p>
    <w:p w14:paraId="548A02A2" w14:textId="77777777" w:rsidR="00943BE1" w:rsidRDefault="00943BE1" w:rsidP="00943BE1"/>
    <w:p w14:paraId="4D93F4B1" w14:textId="2E96FC71" w:rsidR="00943BE1" w:rsidRPr="00380962" w:rsidRDefault="00943BE1" w:rsidP="004934AC">
      <w:pPr>
        <w:pStyle w:val="Heading3"/>
        <w:numPr>
          <w:ilvl w:val="0"/>
          <w:numId w:val="21"/>
        </w:numPr>
      </w:pPr>
      <w:r w:rsidRPr="2CE7BD5C">
        <w:t>Project impacts important for development</w:t>
      </w:r>
      <w:r w:rsidR="001F7DC2" w:rsidRPr="2CE7BD5C">
        <w:t xml:space="preserve"> and the achievement of AWARE’s objectives</w:t>
      </w:r>
      <w:r w:rsidRPr="2CE7BD5C">
        <w:t xml:space="preserve"> (max. 1/</w:t>
      </w:r>
      <w:r w:rsidR="00B3691D" w:rsidRPr="2CE7BD5C">
        <w:t>2</w:t>
      </w:r>
      <w:r w:rsidRPr="2CE7BD5C">
        <w:t xml:space="preserve"> page)</w:t>
      </w:r>
    </w:p>
    <w:p w14:paraId="1506C949" w14:textId="50C2E498" w:rsidR="00C83CD2" w:rsidRPr="00485F2B" w:rsidRDefault="00525792" w:rsidP="00485F2B">
      <w:pPr>
        <w:pStyle w:val="ListParagraph"/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>Demonstrate how the proposed project idea links/contributes to AWARE 2.0/ GIZ objectives</w:t>
      </w:r>
      <w:r w:rsidR="00067282">
        <w:rPr>
          <w:i/>
          <w:iCs/>
          <w:color w:val="ED7D31" w:themeColor="accent2"/>
        </w:rPr>
        <w:t xml:space="preserve"> and aim of the iDPPs</w:t>
      </w:r>
      <w:r>
        <w:rPr>
          <w:i/>
          <w:iCs/>
          <w:color w:val="ED7D31" w:themeColor="accent2"/>
        </w:rPr>
        <w:t xml:space="preserve"> (see information package) – developmental orientation</w:t>
      </w:r>
      <w:r w:rsidR="00C83CD2">
        <w:rPr>
          <w:i/>
          <w:iCs/>
          <w:color w:val="ED7D31" w:themeColor="accent2"/>
        </w:rPr>
        <w:t xml:space="preserve">, e.g. </w:t>
      </w:r>
      <w:r w:rsidR="00485F2B">
        <w:rPr>
          <w:i/>
          <w:iCs/>
          <w:color w:val="ED7D31" w:themeColor="accent2"/>
        </w:rPr>
        <w:t xml:space="preserve">how can the project improve </w:t>
      </w:r>
      <w:r w:rsidR="00C83CD2" w:rsidRPr="00485F2B">
        <w:rPr>
          <w:i/>
          <w:iCs/>
          <w:color w:val="ED7D31" w:themeColor="accent2"/>
        </w:rPr>
        <w:t>market access for communities in the LKSC</w:t>
      </w:r>
      <w:r w:rsidR="00485F2B">
        <w:rPr>
          <w:i/>
          <w:iCs/>
          <w:color w:val="ED7D31" w:themeColor="accent2"/>
        </w:rPr>
        <w:t xml:space="preserve">, </w:t>
      </w:r>
      <w:r w:rsidR="00C83CD2" w:rsidRPr="00485F2B">
        <w:rPr>
          <w:i/>
          <w:iCs/>
          <w:color w:val="ED7D31" w:themeColor="accent2"/>
        </w:rPr>
        <w:t>alternative livelihoods</w:t>
      </w:r>
      <w:r w:rsidR="00485F2B">
        <w:rPr>
          <w:i/>
          <w:iCs/>
          <w:color w:val="ED7D31" w:themeColor="accent2"/>
        </w:rPr>
        <w:t>, i</w:t>
      </w:r>
      <w:r w:rsidR="00C83CD2" w:rsidRPr="00485F2B">
        <w:rPr>
          <w:i/>
          <w:iCs/>
          <w:color w:val="ED7D31" w:themeColor="accent2"/>
        </w:rPr>
        <w:t>ncome and job opportunities for community members</w:t>
      </w:r>
      <w:r w:rsidR="00485F2B">
        <w:rPr>
          <w:i/>
          <w:iCs/>
          <w:color w:val="ED7D31" w:themeColor="accent2"/>
        </w:rPr>
        <w:t xml:space="preserve"> and/or</w:t>
      </w:r>
      <w:r w:rsidR="00C83CD2" w:rsidRPr="00485F2B">
        <w:rPr>
          <w:i/>
          <w:iCs/>
          <w:color w:val="ED7D31" w:themeColor="accent2"/>
        </w:rPr>
        <w:t xml:space="preserve"> landscape protection</w:t>
      </w:r>
      <w:r w:rsidR="00485F2B">
        <w:rPr>
          <w:i/>
          <w:iCs/>
          <w:color w:val="ED7D31" w:themeColor="accent2"/>
        </w:rPr>
        <w:t>?</w:t>
      </w:r>
    </w:p>
    <w:p w14:paraId="401EFD19" w14:textId="0E41C7D2" w:rsidR="00943BE1" w:rsidRPr="004B2184" w:rsidRDefault="00B3691D" w:rsidP="00F62F64">
      <w:pPr>
        <w:pStyle w:val="ListParagraph"/>
        <w:rPr>
          <w:i/>
          <w:iCs/>
          <w:color w:val="ED7D31" w:themeColor="accent2"/>
        </w:rPr>
      </w:pPr>
      <w:r w:rsidRPr="004B2184">
        <w:rPr>
          <w:i/>
          <w:iCs/>
          <w:color w:val="ED7D31" w:themeColor="accent2"/>
        </w:rPr>
        <w:t>Briefly also outline</w:t>
      </w:r>
      <w:r w:rsidR="00943BE1" w:rsidRPr="004B2184">
        <w:rPr>
          <w:i/>
          <w:iCs/>
          <w:color w:val="ED7D31" w:themeColor="accent2"/>
        </w:rPr>
        <w:t xml:space="preserve"> the positive impacts that the project is expected to deliver (</w:t>
      </w:r>
      <w:r w:rsidR="0048342F" w:rsidRPr="004B2184">
        <w:rPr>
          <w:i/>
          <w:iCs/>
          <w:color w:val="ED7D31" w:themeColor="accent2"/>
        </w:rPr>
        <w:t xml:space="preserve">e.g. </w:t>
      </w:r>
      <w:r w:rsidR="001F7DC2" w:rsidRPr="004B2184">
        <w:rPr>
          <w:i/>
          <w:iCs/>
          <w:color w:val="ED7D31" w:themeColor="accent2"/>
        </w:rPr>
        <w:t xml:space="preserve">improved livelihoods, </w:t>
      </w:r>
      <w:r w:rsidR="00943BE1" w:rsidRPr="004B2184">
        <w:rPr>
          <w:i/>
          <w:iCs/>
          <w:color w:val="ED7D31" w:themeColor="accent2"/>
        </w:rPr>
        <w:t>environmental</w:t>
      </w:r>
      <w:r w:rsidR="00DE7E5C" w:rsidRPr="004B2184">
        <w:rPr>
          <w:i/>
          <w:iCs/>
          <w:color w:val="ED7D31" w:themeColor="accent2"/>
        </w:rPr>
        <w:t>/climate</w:t>
      </w:r>
      <w:r w:rsidR="00943BE1" w:rsidRPr="004B2184">
        <w:rPr>
          <w:i/>
          <w:iCs/>
          <w:color w:val="ED7D31" w:themeColor="accent2"/>
        </w:rPr>
        <w:t xml:space="preserve"> benefits</w:t>
      </w:r>
      <w:r w:rsidRPr="004B2184">
        <w:rPr>
          <w:i/>
          <w:iCs/>
          <w:color w:val="ED7D31" w:themeColor="accent2"/>
        </w:rPr>
        <w:t xml:space="preserve"> etc.)</w:t>
      </w:r>
      <w:r w:rsidR="00525792">
        <w:rPr>
          <w:i/>
          <w:iCs/>
          <w:color w:val="ED7D31" w:themeColor="accent2"/>
        </w:rPr>
        <w:t xml:space="preserve"> beyond your business operation </w:t>
      </w:r>
    </w:p>
    <w:p w14:paraId="4C45E3D8" w14:textId="1B5B6F67" w:rsidR="002C29E6" w:rsidRPr="004B2184" w:rsidRDefault="0088080F" w:rsidP="00F62F64">
      <w:pPr>
        <w:pStyle w:val="ListParagraph"/>
        <w:rPr>
          <w:i/>
          <w:iCs/>
          <w:color w:val="ED7D31" w:themeColor="accent2"/>
        </w:rPr>
      </w:pPr>
      <w:r w:rsidRPr="004B2184">
        <w:rPr>
          <w:i/>
          <w:iCs/>
          <w:color w:val="ED7D31" w:themeColor="accent2"/>
        </w:rPr>
        <w:t>What are the p</w:t>
      </w:r>
      <w:r w:rsidR="000D3FD9" w:rsidRPr="004B2184">
        <w:rPr>
          <w:i/>
          <w:iCs/>
          <w:color w:val="ED7D31" w:themeColor="accent2"/>
        </w:rPr>
        <w:t>otential indicators</w:t>
      </w:r>
      <w:r w:rsidRPr="004B2184">
        <w:rPr>
          <w:i/>
          <w:iCs/>
          <w:color w:val="ED7D31" w:themeColor="accent2"/>
        </w:rPr>
        <w:t>?</w:t>
      </w:r>
    </w:p>
    <w:p w14:paraId="3042A32C" w14:textId="77777777" w:rsidR="00E3544D" w:rsidRDefault="00E3544D" w:rsidP="002C29E6"/>
    <w:p w14:paraId="077A9053" w14:textId="77777777" w:rsidR="002C29E6" w:rsidRPr="00380962" w:rsidRDefault="002C29E6" w:rsidP="008676F8">
      <w:pPr>
        <w:pStyle w:val="Heading3"/>
        <w:numPr>
          <w:ilvl w:val="0"/>
          <w:numId w:val="21"/>
        </w:numPr>
      </w:pPr>
      <w:r>
        <w:t xml:space="preserve">Role of the GIZ in the project </w:t>
      </w:r>
      <w:r w:rsidRPr="00380962">
        <w:t xml:space="preserve">(max. </w:t>
      </w:r>
      <w:r>
        <w:t>1/4</w:t>
      </w:r>
      <w:r w:rsidRPr="00380962">
        <w:t xml:space="preserve"> page)</w:t>
      </w:r>
    </w:p>
    <w:p w14:paraId="03FF829E" w14:textId="40B2A928" w:rsidR="00D10276" w:rsidRPr="004E4A58" w:rsidRDefault="002C29E6" w:rsidP="00F62F64">
      <w:pPr>
        <w:pStyle w:val="ListParagraph"/>
        <w:rPr>
          <w:i/>
          <w:iCs/>
          <w:color w:val="ED7D31" w:themeColor="accent2"/>
        </w:rPr>
      </w:pPr>
      <w:r w:rsidRPr="004E4A58">
        <w:rPr>
          <w:i/>
          <w:iCs/>
          <w:color w:val="ED7D31" w:themeColor="accent2"/>
        </w:rPr>
        <w:t xml:space="preserve">What expectations do you have of </w:t>
      </w:r>
      <w:r w:rsidRPr="004E4A58">
        <w:rPr>
          <w:b/>
          <w:bCs/>
          <w:i/>
          <w:iCs/>
          <w:color w:val="ED7D31" w:themeColor="accent2"/>
        </w:rPr>
        <w:t>GIZ</w:t>
      </w:r>
      <w:r w:rsidR="00D248BB">
        <w:rPr>
          <w:b/>
          <w:bCs/>
          <w:i/>
          <w:iCs/>
          <w:color w:val="ED7D31" w:themeColor="accent2"/>
        </w:rPr>
        <w:t>/AWARE 2.0</w:t>
      </w:r>
      <w:r w:rsidRPr="004E4A58">
        <w:rPr>
          <w:i/>
          <w:iCs/>
          <w:color w:val="ED7D31" w:themeColor="accent2"/>
        </w:rPr>
        <w:t xml:space="preserve"> in the project?</w:t>
      </w:r>
      <w:r w:rsidR="00B872D1">
        <w:rPr>
          <w:i/>
          <w:iCs/>
          <w:color w:val="ED7D31" w:themeColor="accent2"/>
        </w:rPr>
        <w:t xml:space="preserve"> How could the GIZ contribution/ technical assistance look like?</w:t>
      </w:r>
    </w:p>
    <w:p w14:paraId="22E5ED6B" w14:textId="77777777" w:rsidR="002C29E6" w:rsidRDefault="002C29E6" w:rsidP="002C29E6"/>
    <w:p w14:paraId="4362677C" w14:textId="06DF42CB" w:rsidR="00600843" w:rsidRPr="00380962" w:rsidRDefault="00600843" w:rsidP="00600843">
      <w:pPr>
        <w:pStyle w:val="Heading3"/>
        <w:numPr>
          <w:ilvl w:val="0"/>
          <w:numId w:val="21"/>
        </w:numPr>
      </w:pPr>
      <w:r>
        <w:t xml:space="preserve">Role of the company in the project </w:t>
      </w:r>
      <w:r w:rsidRPr="00380962">
        <w:t xml:space="preserve">(max. </w:t>
      </w:r>
      <w:r>
        <w:t>1/4</w:t>
      </w:r>
      <w:r w:rsidRPr="00380962">
        <w:t xml:space="preserve"> page)</w:t>
      </w:r>
    </w:p>
    <w:p w14:paraId="3128D192" w14:textId="1DE1DFF3" w:rsidR="00600843" w:rsidRPr="004E4A58" w:rsidRDefault="00663420" w:rsidP="2CE7BD5C">
      <w:pPr>
        <w:pStyle w:val="ListParagraph"/>
        <w:rPr>
          <w:i/>
          <w:iCs/>
          <w:color w:val="ED7D31" w:themeColor="accent2"/>
        </w:rPr>
      </w:pPr>
      <w:r w:rsidRPr="004E4A58">
        <w:rPr>
          <w:i/>
          <w:iCs/>
          <w:color w:val="ED7D31" w:themeColor="accent2"/>
        </w:rPr>
        <w:t>How do</w:t>
      </w:r>
      <w:r w:rsidR="003F21BF" w:rsidRPr="004E4A58">
        <w:rPr>
          <w:i/>
          <w:iCs/>
          <w:color w:val="ED7D31" w:themeColor="accent2"/>
        </w:rPr>
        <w:t xml:space="preserve">es </w:t>
      </w:r>
      <w:r w:rsidR="0088080F" w:rsidRPr="004E4A58">
        <w:rPr>
          <w:i/>
          <w:iCs/>
          <w:color w:val="ED7D31" w:themeColor="accent2"/>
        </w:rPr>
        <w:t xml:space="preserve">your </w:t>
      </w:r>
      <w:r w:rsidR="003F21BF" w:rsidRPr="004E4A58">
        <w:rPr>
          <w:i/>
          <w:iCs/>
          <w:color w:val="ED7D31" w:themeColor="accent2"/>
        </w:rPr>
        <w:t>company</w:t>
      </w:r>
      <w:r w:rsidRPr="004E4A58">
        <w:rPr>
          <w:i/>
          <w:iCs/>
          <w:color w:val="ED7D31" w:themeColor="accent2"/>
        </w:rPr>
        <w:t xml:space="preserve"> contribute to the project</w:t>
      </w:r>
      <w:r w:rsidR="007736CB" w:rsidRPr="004E4A58">
        <w:rPr>
          <w:i/>
          <w:iCs/>
          <w:color w:val="ED7D31" w:themeColor="accent2"/>
        </w:rPr>
        <w:t xml:space="preserve">? </w:t>
      </w:r>
      <w:r w:rsidR="009C3F68" w:rsidRPr="004E4A58">
        <w:rPr>
          <w:i/>
          <w:iCs/>
          <w:color w:val="ED7D31" w:themeColor="accent2"/>
        </w:rPr>
        <w:t xml:space="preserve">(e.g. </w:t>
      </w:r>
      <w:r w:rsidR="678A72CB" w:rsidRPr="004E4A58">
        <w:rPr>
          <w:i/>
          <w:iCs/>
          <w:color w:val="ED7D31" w:themeColor="accent2"/>
        </w:rPr>
        <w:t>technical</w:t>
      </w:r>
      <w:r w:rsidR="008C6F2C" w:rsidRPr="004E4A58">
        <w:rPr>
          <w:i/>
          <w:iCs/>
          <w:color w:val="ED7D31" w:themeColor="accent2"/>
        </w:rPr>
        <w:t xml:space="preserve"> assistance, </w:t>
      </w:r>
      <w:r w:rsidR="00162CC2" w:rsidRPr="004E4A58">
        <w:rPr>
          <w:i/>
          <w:iCs/>
          <w:color w:val="ED7D31" w:themeColor="accent2"/>
        </w:rPr>
        <w:t>c</w:t>
      </w:r>
      <w:r w:rsidR="008C6F2C" w:rsidRPr="004E4A58">
        <w:rPr>
          <w:i/>
          <w:iCs/>
          <w:color w:val="ED7D31" w:themeColor="accent2"/>
        </w:rPr>
        <w:t xml:space="preserve">apacity building, </w:t>
      </w:r>
      <w:r w:rsidR="00162CC2" w:rsidRPr="004E4A58">
        <w:rPr>
          <w:i/>
          <w:iCs/>
          <w:color w:val="ED7D31" w:themeColor="accent2"/>
        </w:rPr>
        <w:t>s</w:t>
      </w:r>
      <w:r w:rsidR="008C6F2C" w:rsidRPr="004E4A58">
        <w:rPr>
          <w:i/>
          <w:iCs/>
          <w:color w:val="ED7D31" w:themeColor="accent2"/>
        </w:rPr>
        <w:t>killed labour force</w:t>
      </w:r>
      <w:r w:rsidR="00162CC2" w:rsidRPr="004E4A58">
        <w:rPr>
          <w:i/>
          <w:iCs/>
          <w:color w:val="ED7D31" w:themeColor="accent2"/>
        </w:rPr>
        <w:t>,</w:t>
      </w:r>
      <w:r w:rsidR="00BA0A1E" w:rsidRPr="004E4A58">
        <w:rPr>
          <w:i/>
          <w:iCs/>
          <w:color w:val="ED7D31" w:themeColor="accent2"/>
        </w:rPr>
        <w:t xml:space="preserve"> project related</w:t>
      </w:r>
      <w:r w:rsidR="00162CC2" w:rsidRPr="004E4A58">
        <w:rPr>
          <w:i/>
          <w:iCs/>
          <w:color w:val="ED7D31" w:themeColor="accent2"/>
        </w:rPr>
        <w:t xml:space="preserve"> </w:t>
      </w:r>
      <w:r w:rsidR="00BA0A1E" w:rsidRPr="004E4A58">
        <w:rPr>
          <w:i/>
          <w:iCs/>
          <w:color w:val="ED7D31" w:themeColor="accent2"/>
        </w:rPr>
        <w:t>investments</w:t>
      </w:r>
      <w:r w:rsidR="009C3F68" w:rsidRPr="004E4A58">
        <w:rPr>
          <w:i/>
          <w:iCs/>
          <w:color w:val="ED7D31" w:themeColor="accent2"/>
        </w:rPr>
        <w:t xml:space="preserve"> etc.)</w:t>
      </w:r>
    </w:p>
    <w:p w14:paraId="52AF8FA6" w14:textId="77777777" w:rsidR="006257FE" w:rsidRDefault="006257FE" w:rsidP="006257FE">
      <w:pPr>
        <w:pStyle w:val="ListParagraph"/>
        <w:numPr>
          <w:ilvl w:val="0"/>
          <w:numId w:val="0"/>
        </w:numPr>
        <w:ind w:left="720"/>
      </w:pPr>
    </w:p>
    <w:p w14:paraId="59BA2CB1" w14:textId="77777777" w:rsidR="006257FE" w:rsidRPr="00067282" w:rsidRDefault="006257FE" w:rsidP="004934AC">
      <w:pPr>
        <w:pStyle w:val="Heading3"/>
        <w:numPr>
          <w:ilvl w:val="0"/>
          <w:numId w:val="21"/>
        </w:numPr>
      </w:pPr>
      <w:r w:rsidRPr="00067282">
        <w:t>Benefits to the partner company (max. 1/4 page)</w:t>
      </w:r>
    </w:p>
    <w:p w14:paraId="56517790" w14:textId="5944576D" w:rsidR="006257FE" w:rsidRPr="004E4A58" w:rsidRDefault="008C6F2C" w:rsidP="00F62F64">
      <w:pPr>
        <w:pStyle w:val="ListParagraph"/>
        <w:rPr>
          <w:i/>
          <w:iCs/>
          <w:color w:val="ED7D31" w:themeColor="accent2"/>
        </w:rPr>
      </w:pPr>
      <w:r w:rsidRPr="004E4A58">
        <w:rPr>
          <w:i/>
          <w:iCs/>
          <w:color w:val="ED7D31" w:themeColor="accent2"/>
        </w:rPr>
        <w:t>A b</w:t>
      </w:r>
      <w:r w:rsidR="006257FE" w:rsidRPr="004E4A58">
        <w:rPr>
          <w:i/>
          <w:iCs/>
          <w:color w:val="ED7D31" w:themeColor="accent2"/>
        </w:rPr>
        <w:t xml:space="preserve">rief description of the benefits that is expected for </w:t>
      </w:r>
      <w:r w:rsidRPr="004E4A58">
        <w:rPr>
          <w:i/>
          <w:iCs/>
          <w:color w:val="ED7D31" w:themeColor="accent2"/>
        </w:rPr>
        <w:t xml:space="preserve">your </w:t>
      </w:r>
      <w:r w:rsidR="006257FE" w:rsidRPr="004E4A58">
        <w:rPr>
          <w:i/>
          <w:iCs/>
          <w:color w:val="ED7D31" w:themeColor="accent2"/>
        </w:rPr>
        <w:t>company and</w:t>
      </w:r>
      <w:r w:rsidRPr="004E4A58">
        <w:rPr>
          <w:i/>
          <w:iCs/>
          <w:color w:val="ED7D31" w:themeColor="accent2"/>
        </w:rPr>
        <w:t xml:space="preserve"> the</w:t>
      </w:r>
      <w:r w:rsidR="006257FE" w:rsidRPr="004E4A58">
        <w:rPr>
          <w:i/>
          <w:iCs/>
          <w:color w:val="ED7D31" w:themeColor="accent2"/>
        </w:rPr>
        <w:t xml:space="preserve"> partners to obtain from implementing the project</w:t>
      </w:r>
      <w:r w:rsidRPr="004E4A58">
        <w:rPr>
          <w:i/>
          <w:iCs/>
          <w:color w:val="ED7D31" w:themeColor="accent2"/>
        </w:rPr>
        <w:t>.</w:t>
      </w:r>
    </w:p>
    <w:p w14:paraId="0E64B36C" w14:textId="77777777" w:rsidR="006257FE" w:rsidRPr="00380962" w:rsidRDefault="006257FE" w:rsidP="006257FE"/>
    <w:p w14:paraId="19C6C8A6" w14:textId="34A2D7E3" w:rsidR="005B57ED" w:rsidRDefault="005B57ED" w:rsidP="00245BCB">
      <w:pPr>
        <w:pStyle w:val="Heading3"/>
        <w:numPr>
          <w:ilvl w:val="0"/>
          <w:numId w:val="21"/>
        </w:numPr>
      </w:pPr>
      <w:r>
        <w:lastRenderedPageBreak/>
        <w:t xml:space="preserve">Budget </w:t>
      </w:r>
      <w:r w:rsidRPr="00380962">
        <w:t>(max.</w:t>
      </w:r>
      <w:r>
        <w:t xml:space="preserve"> 1/4</w:t>
      </w:r>
      <w:r w:rsidRPr="00380962">
        <w:t xml:space="preserve"> page)</w:t>
      </w:r>
    </w:p>
    <w:p w14:paraId="27BED42C" w14:textId="559DF867" w:rsidR="0099141D" w:rsidRPr="00BA0A1E" w:rsidRDefault="00430236" w:rsidP="00F62F64">
      <w:pPr>
        <w:pStyle w:val="ListParagraph"/>
        <w:rPr>
          <w:i/>
          <w:iCs/>
        </w:rPr>
      </w:pPr>
      <w:r w:rsidRPr="004E4A58">
        <w:rPr>
          <w:i/>
          <w:iCs/>
          <w:color w:val="ED7D31" w:themeColor="accent2"/>
        </w:rPr>
        <w:t>What are first expectations in terms of budget</w:t>
      </w:r>
      <w:r w:rsidR="002803D0" w:rsidRPr="004E4A58">
        <w:rPr>
          <w:i/>
          <w:iCs/>
          <w:color w:val="ED7D31" w:themeColor="accent2"/>
        </w:rPr>
        <w:t xml:space="preserve"> (</w:t>
      </w:r>
      <w:r w:rsidR="00AA16A6" w:rsidRPr="004E4A58">
        <w:rPr>
          <w:i/>
          <w:iCs/>
          <w:color w:val="ED7D31" w:themeColor="accent2"/>
        </w:rPr>
        <w:t xml:space="preserve">costs on </w:t>
      </w:r>
      <w:r w:rsidR="00287735" w:rsidRPr="004E4A58">
        <w:rPr>
          <w:i/>
          <w:iCs/>
          <w:color w:val="ED7D31" w:themeColor="accent2"/>
        </w:rPr>
        <w:t>compan</w:t>
      </w:r>
      <w:r w:rsidR="0090799A" w:rsidRPr="004E4A58">
        <w:rPr>
          <w:i/>
          <w:iCs/>
          <w:color w:val="ED7D31" w:themeColor="accent2"/>
        </w:rPr>
        <w:t>y’s</w:t>
      </w:r>
      <w:r w:rsidR="00AA16A6" w:rsidRPr="004E4A58">
        <w:rPr>
          <w:i/>
          <w:iCs/>
          <w:color w:val="ED7D31" w:themeColor="accent2"/>
        </w:rPr>
        <w:t xml:space="preserve"> side, costs on </w:t>
      </w:r>
      <w:r w:rsidR="00AA16A6" w:rsidRPr="004E4A58">
        <w:rPr>
          <w:b/>
          <w:bCs/>
          <w:i/>
          <w:iCs/>
          <w:color w:val="ED7D31" w:themeColor="accent2"/>
        </w:rPr>
        <w:t>GIZ</w:t>
      </w:r>
      <w:r w:rsidR="00AA16A6" w:rsidRPr="004E4A58">
        <w:rPr>
          <w:i/>
          <w:iCs/>
          <w:color w:val="ED7D31" w:themeColor="accent2"/>
        </w:rPr>
        <w:t xml:space="preserve"> side)</w:t>
      </w:r>
      <w:r w:rsidR="00CF584C" w:rsidRPr="004E4A58">
        <w:rPr>
          <w:i/>
          <w:iCs/>
          <w:color w:val="ED7D31" w:themeColor="accent2"/>
        </w:rPr>
        <w:t xml:space="preserve"> for which project period</w:t>
      </w:r>
      <w:r w:rsidR="00F36001" w:rsidRPr="004E4A58">
        <w:rPr>
          <w:i/>
          <w:iCs/>
          <w:color w:val="ED7D31" w:themeColor="accent2"/>
        </w:rPr>
        <w:t>?</w:t>
      </w:r>
      <w:r w:rsidR="0018117E" w:rsidRPr="004E4A58">
        <w:rPr>
          <w:i/>
          <w:iCs/>
          <w:color w:val="ED7D31" w:themeColor="accent2"/>
        </w:rPr>
        <w:t xml:space="preserve"> </w:t>
      </w:r>
      <w:r w:rsidR="004E4A58" w:rsidRPr="004E4A58">
        <w:rPr>
          <w:b/>
          <w:bCs/>
          <w:i/>
          <w:iCs/>
          <w:color w:val="ED7D31" w:themeColor="accent2"/>
        </w:rPr>
        <w:t>[ZMW]</w:t>
      </w:r>
    </w:p>
    <w:p w14:paraId="386BA915" w14:textId="77777777" w:rsidR="00476FAE" w:rsidRDefault="00476FAE" w:rsidP="00476FAE"/>
    <w:p w14:paraId="62D09651" w14:textId="1CC1EAB5" w:rsidR="00476FAE" w:rsidRPr="00380962" w:rsidRDefault="00BA0A1E" w:rsidP="008676F8">
      <w:pPr>
        <w:pStyle w:val="Heading3"/>
        <w:numPr>
          <w:ilvl w:val="0"/>
          <w:numId w:val="21"/>
        </w:numPr>
      </w:pPr>
      <w:r w:rsidRPr="00607F77">
        <w:t>S</w:t>
      </w:r>
      <w:r w:rsidR="007A5AAE" w:rsidRPr="00607F77">
        <w:t>ustainability</w:t>
      </w:r>
      <w:r w:rsidR="00BF6AC5" w:rsidRPr="00607F77">
        <w:t xml:space="preserve"> </w:t>
      </w:r>
      <w:r w:rsidR="008676F8" w:rsidRPr="00607F77">
        <w:t>potential</w:t>
      </w:r>
      <w:r w:rsidR="00476FAE">
        <w:t xml:space="preserve"> </w:t>
      </w:r>
      <w:r w:rsidR="00476FAE" w:rsidRPr="00380962">
        <w:t>(max.</w:t>
      </w:r>
      <w:r w:rsidR="00476FAE">
        <w:t xml:space="preserve"> 1/4</w:t>
      </w:r>
      <w:r w:rsidR="00476FAE" w:rsidRPr="00380962">
        <w:t xml:space="preserve"> page)</w:t>
      </w:r>
    </w:p>
    <w:p w14:paraId="0704EBA4" w14:textId="77777777" w:rsidR="00476FAE" w:rsidRPr="004E4A58" w:rsidRDefault="00476FAE" w:rsidP="00476FAE">
      <w:pPr>
        <w:rPr>
          <w:color w:val="ED7D31" w:themeColor="accent2"/>
        </w:rPr>
      </w:pPr>
    </w:p>
    <w:p w14:paraId="5EDE60D8" w14:textId="7D4A6036" w:rsidR="00AB5ABA" w:rsidRDefault="008C6F2C" w:rsidP="00F62F64">
      <w:pPr>
        <w:pStyle w:val="ListParagraph"/>
        <w:rPr>
          <w:i/>
          <w:iCs/>
          <w:color w:val="ED7D31" w:themeColor="accent2"/>
        </w:rPr>
      </w:pPr>
      <w:r w:rsidRPr="004E4A58">
        <w:rPr>
          <w:i/>
          <w:iCs/>
          <w:color w:val="ED7D31" w:themeColor="accent2"/>
        </w:rPr>
        <w:t>How sustainable is the project</w:t>
      </w:r>
      <w:r w:rsidR="00D248BB">
        <w:rPr>
          <w:i/>
          <w:iCs/>
          <w:color w:val="ED7D31" w:themeColor="accent2"/>
        </w:rPr>
        <w:t xml:space="preserve"> or its activities</w:t>
      </w:r>
      <w:r w:rsidRPr="004E4A58">
        <w:rPr>
          <w:i/>
          <w:iCs/>
          <w:color w:val="ED7D31" w:themeColor="accent2"/>
        </w:rPr>
        <w:t xml:space="preserve"> during and after the proposed project interventions?</w:t>
      </w:r>
      <w:r w:rsidR="00BA0A1E" w:rsidRPr="004E4A58">
        <w:rPr>
          <w:i/>
          <w:iCs/>
          <w:color w:val="ED7D31" w:themeColor="accent2"/>
        </w:rPr>
        <w:t xml:space="preserve"> How are you </w:t>
      </w:r>
      <w:r w:rsidR="004934AC" w:rsidRPr="004E4A58">
        <w:rPr>
          <w:i/>
          <w:iCs/>
          <w:color w:val="ED7D31" w:themeColor="accent2"/>
        </w:rPr>
        <w:t>ensuring that the project activities</w:t>
      </w:r>
      <w:r w:rsidR="00607F77" w:rsidRPr="004E4A58">
        <w:rPr>
          <w:i/>
          <w:iCs/>
          <w:color w:val="ED7D31" w:themeColor="accent2"/>
        </w:rPr>
        <w:t xml:space="preserve"> will be integrated into the company’s operations in the </w:t>
      </w:r>
      <w:r w:rsidR="004B2184" w:rsidRPr="004E4A58">
        <w:rPr>
          <w:i/>
          <w:iCs/>
          <w:color w:val="ED7D31" w:themeColor="accent2"/>
        </w:rPr>
        <w:t>long run</w:t>
      </w:r>
      <w:r w:rsidR="00607F77" w:rsidRPr="004E4A58">
        <w:rPr>
          <w:i/>
          <w:iCs/>
          <w:color w:val="ED7D31" w:themeColor="accent2"/>
        </w:rPr>
        <w:t>?</w:t>
      </w:r>
    </w:p>
    <w:p w14:paraId="7CDDF583" w14:textId="0DC08366" w:rsidR="00D248BB" w:rsidRPr="004E4A58" w:rsidRDefault="00D248BB" w:rsidP="00F62F64">
      <w:pPr>
        <w:pStyle w:val="ListParagraph"/>
        <w:rPr>
          <w:i/>
          <w:iCs/>
          <w:color w:val="ED7D31" w:themeColor="accent2"/>
        </w:rPr>
      </w:pPr>
      <w:r>
        <w:rPr>
          <w:i/>
          <w:iCs/>
          <w:color w:val="ED7D31" w:themeColor="accent2"/>
        </w:rPr>
        <w:t>How can the result also benefit others in the long run?</w:t>
      </w:r>
    </w:p>
    <w:p w14:paraId="79E50527" w14:textId="617A3523" w:rsidR="006405F2" w:rsidRPr="00380962" w:rsidRDefault="006405F2" w:rsidP="00ED0378">
      <w:pPr>
        <w:pStyle w:val="StandardBlock"/>
      </w:pPr>
    </w:p>
    <w:p w14:paraId="694804ED" w14:textId="77777777" w:rsidR="009B2334" w:rsidRDefault="009B2334">
      <w:pPr>
        <w:spacing w:after="160" w:line="259" w:lineRule="auto"/>
      </w:pPr>
    </w:p>
    <w:p w14:paraId="196853D2" w14:textId="77777777" w:rsidR="007B7E08" w:rsidRDefault="007B7E08">
      <w:pPr>
        <w:spacing w:after="160" w:line="259" w:lineRule="auto"/>
      </w:pPr>
    </w:p>
    <w:p w14:paraId="3E1948F3" w14:textId="4880CF51" w:rsidR="007B7E08" w:rsidRPr="00D8027C" w:rsidRDefault="007B7E08" w:rsidP="00D8027C">
      <w:pPr>
        <w:pStyle w:val="NormalWeb"/>
        <w:numPr>
          <w:ilvl w:val="0"/>
          <w:numId w:val="42"/>
        </w:numPr>
        <w:rPr>
          <w:rFonts w:ascii="Arial" w:hAnsi="Arial" w:cs="Arial"/>
          <w:sz w:val="20"/>
          <w:szCs w:val="20"/>
          <w:lang w:val="en-US"/>
        </w:rPr>
      </w:pPr>
    </w:p>
    <w:sectPr w:rsidR="007B7E08" w:rsidRPr="00D8027C" w:rsidSect="007905EB">
      <w:headerReference w:type="first" r:id="rId11"/>
      <w:footerReference w:type="first" r:id="rId12"/>
      <w:pgSz w:w="11906" w:h="16838" w:code="9"/>
      <w:pgMar w:top="1699" w:right="1138" w:bottom="1138" w:left="1411" w:header="56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43ED" w14:textId="77777777" w:rsidR="00FD61B6" w:rsidRDefault="00FD61B6">
      <w:r>
        <w:separator/>
      </w:r>
    </w:p>
    <w:p w14:paraId="2030A4E7" w14:textId="77777777" w:rsidR="00FD61B6" w:rsidRDefault="00FD61B6"/>
  </w:endnote>
  <w:endnote w:type="continuationSeparator" w:id="0">
    <w:p w14:paraId="11DB48B6" w14:textId="77777777" w:rsidR="00FD61B6" w:rsidRDefault="00FD61B6">
      <w:r>
        <w:continuationSeparator/>
      </w:r>
    </w:p>
    <w:p w14:paraId="248138E6" w14:textId="77777777" w:rsidR="00FD61B6" w:rsidRDefault="00FD61B6"/>
  </w:endnote>
  <w:endnote w:type="continuationNotice" w:id="1">
    <w:p w14:paraId="54F7C936" w14:textId="77777777" w:rsidR="00FD61B6" w:rsidRDefault="00FD6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10CD" w14:textId="4CA95772" w:rsidR="00E71870" w:rsidRDefault="00E71870">
    <w:pPr>
      <w:pStyle w:val="Footer"/>
    </w:pPr>
    <w:r w:rsidRPr="00020980">
      <w:rPr>
        <w:b/>
        <w:bCs/>
        <w:noProof/>
        <w:lang w:eastAsia="en-US"/>
      </w:rPr>
      <w:drawing>
        <wp:anchor distT="0" distB="0" distL="114300" distR="114300" simplePos="0" relativeHeight="251658242" behindDoc="0" locked="0" layoutInCell="1" allowOverlap="1" wp14:anchorId="178C9B7D" wp14:editId="2B6904B9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392449" cy="561975"/>
          <wp:effectExtent l="0" t="0" r="0" b="0"/>
          <wp:wrapNone/>
          <wp:docPr id="18" name="Picture 17" descr="A close-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C5B2086-49F9-A93E-51E1-8EF73C4AD6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 descr="A close-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CC5B2086-49F9-A93E-51E1-8EF73C4AD6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449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2C20" w14:textId="77777777" w:rsidR="00FD61B6" w:rsidRDefault="00FD61B6">
      <w:r>
        <w:separator/>
      </w:r>
    </w:p>
    <w:p w14:paraId="135A7DA7" w14:textId="77777777" w:rsidR="00FD61B6" w:rsidRDefault="00FD61B6"/>
  </w:footnote>
  <w:footnote w:type="continuationSeparator" w:id="0">
    <w:p w14:paraId="54817692" w14:textId="77777777" w:rsidR="00FD61B6" w:rsidRDefault="00FD61B6">
      <w:r>
        <w:continuationSeparator/>
      </w:r>
    </w:p>
    <w:p w14:paraId="05AE9A02" w14:textId="77777777" w:rsidR="00FD61B6" w:rsidRDefault="00FD61B6"/>
  </w:footnote>
  <w:footnote w:type="continuationNotice" w:id="1">
    <w:p w14:paraId="1DC7E6E5" w14:textId="77777777" w:rsidR="00FD61B6" w:rsidRDefault="00FD6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8988" w14:textId="777643FC" w:rsidR="007905EB" w:rsidRDefault="00E95C7A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F1B03C0" wp14:editId="2FAFE666">
          <wp:simplePos x="0" y="0"/>
          <wp:positionH relativeFrom="margin">
            <wp:posOffset>3987210</wp:posOffset>
          </wp:positionH>
          <wp:positionV relativeFrom="paragraph">
            <wp:posOffset>10633</wp:posOffset>
          </wp:positionV>
          <wp:extent cx="2324100" cy="727568"/>
          <wp:effectExtent l="0" t="0" r="0" b="0"/>
          <wp:wrapNone/>
          <wp:docPr id="1633244302" name="Picture 1" descr="A flag with a black and red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44302" name="Picture 1" descr="A flag with a black and red stri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27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7DC2" w:rsidRPr="000A2519">
      <w:rPr>
        <w:noProof/>
      </w:rPr>
      <w:drawing>
        <wp:anchor distT="0" distB="0" distL="114300" distR="114300" simplePos="0" relativeHeight="251658240" behindDoc="0" locked="0" layoutInCell="1" allowOverlap="1" wp14:anchorId="1D773B38" wp14:editId="3916C123">
          <wp:simplePos x="0" y="0"/>
          <wp:positionH relativeFrom="column">
            <wp:posOffset>-467360</wp:posOffset>
          </wp:positionH>
          <wp:positionV relativeFrom="paragraph">
            <wp:posOffset>-204470</wp:posOffset>
          </wp:positionV>
          <wp:extent cx="1676400" cy="1005953"/>
          <wp:effectExtent l="0" t="0" r="0" b="0"/>
          <wp:wrapNone/>
          <wp:docPr id="199182467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05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240"/>
    <w:multiLevelType w:val="hybridMultilevel"/>
    <w:tmpl w:val="7CA43590"/>
    <w:lvl w:ilvl="0" w:tplc="3DD0DE2A">
      <w:start w:val="1"/>
      <w:numFmt w:val="bullet"/>
      <w:pStyle w:val="ListParagraph"/>
      <w:lvlText w:val=""/>
      <w:lvlJc w:val="left"/>
      <w:pPr>
        <w:tabs>
          <w:tab w:val="num" w:pos="596"/>
        </w:tabs>
        <w:ind w:left="596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07974D15"/>
    <w:multiLevelType w:val="hybridMultilevel"/>
    <w:tmpl w:val="A6BE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4D47"/>
    <w:multiLevelType w:val="hybridMultilevel"/>
    <w:tmpl w:val="D3A2A7C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ECF"/>
    <w:multiLevelType w:val="hybridMultilevel"/>
    <w:tmpl w:val="8DC06DF2"/>
    <w:lvl w:ilvl="0" w:tplc="0409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8872940"/>
    <w:multiLevelType w:val="hybridMultilevel"/>
    <w:tmpl w:val="6386A5B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0168F"/>
    <w:multiLevelType w:val="multilevel"/>
    <w:tmpl w:val="FA0A1542"/>
    <w:styleLink w:val="FormatvorlageAufgezhltKomplexArialLinks0cmHngend124cm"/>
    <w:lvl w:ilvl="0">
      <w:numFmt w:val="bullet"/>
      <w:lvlText w:val="•"/>
      <w:lvlJc w:val="left"/>
      <w:pPr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</w:rPr>
    </w:lvl>
  </w:abstractNum>
  <w:abstractNum w:abstractNumId="6" w15:restartNumberingAfterBreak="0">
    <w:nsid w:val="1D980307"/>
    <w:multiLevelType w:val="hybridMultilevel"/>
    <w:tmpl w:val="C80046F0"/>
    <w:lvl w:ilvl="0" w:tplc="7AFEE3E8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E456A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5FD1CFE"/>
    <w:multiLevelType w:val="hybridMultilevel"/>
    <w:tmpl w:val="CC14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958"/>
    <w:multiLevelType w:val="hybridMultilevel"/>
    <w:tmpl w:val="5ECE972E"/>
    <w:lvl w:ilvl="0" w:tplc="81C856C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E7587"/>
    <w:multiLevelType w:val="multilevel"/>
    <w:tmpl w:val="564650F2"/>
    <w:styleLink w:val="UEListen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095" w:hanging="567"/>
      </w:pPr>
      <w:rPr>
        <w:rFonts w:hint="default"/>
      </w:rPr>
    </w:lvl>
    <w:lvl w:ilvl="2">
      <w:start w:val="1"/>
      <w:numFmt w:val="decimal"/>
      <w:lvlRestart w:val="0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38857A9E"/>
    <w:multiLevelType w:val="hybridMultilevel"/>
    <w:tmpl w:val="8A46176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C944D2D"/>
    <w:multiLevelType w:val="multilevel"/>
    <w:tmpl w:val="7B782172"/>
    <w:styleLink w:val="FormatvorlageAufgezhltKomplexArialLinks0cmHngend124cm1"/>
    <w:lvl w:ilvl="0">
      <w:numFmt w:val="bullet"/>
      <w:lvlText w:val="•"/>
      <w:lvlJc w:val="left"/>
      <w:pPr>
        <w:ind w:left="703" w:hanging="419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140" w:hanging="41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77" w:hanging="41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14" w:hanging="41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51" w:hanging="41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88" w:hanging="41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25" w:hanging="41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62" w:hanging="41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9" w:hanging="419"/>
      </w:pPr>
      <w:rPr>
        <w:rFonts w:ascii="Wingdings" w:hAnsi="Wingdings" w:hint="default"/>
      </w:rPr>
    </w:lvl>
  </w:abstractNum>
  <w:abstractNum w:abstractNumId="13" w15:restartNumberingAfterBreak="0">
    <w:nsid w:val="427245AF"/>
    <w:multiLevelType w:val="hybridMultilevel"/>
    <w:tmpl w:val="6B284F76"/>
    <w:lvl w:ilvl="0" w:tplc="1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5EF24FF"/>
    <w:multiLevelType w:val="hybridMultilevel"/>
    <w:tmpl w:val="4A20FE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B40"/>
    <w:multiLevelType w:val="hybridMultilevel"/>
    <w:tmpl w:val="F1D2AC20"/>
    <w:lvl w:ilvl="0" w:tplc="DAD6C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325"/>
    <w:multiLevelType w:val="multilevel"/>
    <w:tmpl w:val="ABA8C102"/>
    <w:styleLink w:val="FormatvorlageMitGliederungAkzent2Links025cmHngend075cm"/>
    <w:lvl w:ilvl="0">
      <w:numFmt w:val="bullet"/>
      <w:lvlText w:val="•"/>
      <w:lvlJc w:val="left"/>
      <w:pPr>
        <w:ind w:left="567" w:hanging="397"/>
      </w:pPr>
      <w:rPr>
        <w:rFonts w:ascii="Arial" w:hAnsi="Arial" w:hint="default"/>
        <w:color w:val="833C0B" w:themeColor="accent2" w:themeShade="80"/>
      </w:rPr>
    </w:lvl>
    <w:lvl w:ilvl="1">
      <w:start w:val="1"/>
      <w:numFmt w:val="bullet"/>
      <w:lvlText w:val="o"/>
      <w:lvlJc w:val="left"/>
      <w:pPr>
        <w:ind w:left="1140" w:hanging="41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77" w:hanging="41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14" w:hanging="41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51" w:hanging="41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88" w:hanging="41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25" w:hanging="41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62" w:hanging="41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9" w:hanging="419"/>
      </w:pPr>
      <w:rPr>
        <w:rFonts w:ascii="Wingdings" w:hAnsi="Wingdings" w:hint="default"/>
      </w:rPr>
    </w:lvl>
  </w:abstractNum>
  <w:abstractNum w:abstractNumId="17" w15:restartNumberingAfterBreak="0">
    <w:nsid w:val="4C49518D"/>
    <w:multiLevelType w:val="multilevel"/>
    <w:tmpl w:val="1C8477C0"/>
    <w:styleLink w:val="FormatvorlageMitGliederung14PtLateinFettBenutzerdefinierteFar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color w:val="005A8C"/>
        <w:sz w:val="2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color w:val="005A8C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  <w:b/>
        <w:color w:val="005A8C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D0A3DE6"/>
    <w:multiLevelType w:val="hybridMultilevel"/>
    <w:tmpl w:val="2280E4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046B0"/>
    <w:multiLevelType w:val="multilevel"/>
    <w:tmpl w:val="D6B43438"/>
    <w:styleLink w:val="FormatvorlageMitGliederungLinks025cmHngend075cm"/>
    <w:lvl w:ilvl="0">
      <w:numFmt w:val="bullet"/>
      <w:lvlText w:val="•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0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1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5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8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2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63" w:hanging="283"/>
      </w:pPr>
      <w:rPr>
        <w:rFonts w:ascii="Wingdings" w:hAnsi="Wingdings" w:hint="default"/>
      </w:rPr>
    </w:lvl>
  </w:abstractNum>
  <w:abstractNum w:abstractNumId="20" w15:restartNumberingAfterBreak="0">
    <w:nsid w:val="578558B4"/>
    <w:multiLevelType w:val="hybridMultilevel"/>
    <w:tmpl w:val="8BF84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A5B0C"/>
    <w:multiLevelType w:val="hybridMultilevel"/>
    <w:tmpl w:val="FB244884"/>
    <w:lvl w:ilvl="0" w:tplc="0A884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4490B"/>
    <w:multiLevelType w:val="hybridMultilevel"/>
    <w:tmpl w:val="089C8372"/>
    <w:lvl w:ilvl="0" w:tplc="BAEED8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862697"/>
    <w:multiLevelType w:val="hybridMultilevel"/>
    <w:tmpl w:val="36C45156"/>
    <w:lvl w:ilvl="0" w:tplc="1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2B20ED8"/>
    <w:multiLevelType w:val="hybridMultilevel"/>
    <w:tmpl w:val="691E0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579B1"/>
    <w:multiLevelType w:val="hybridMultilevel"/>
    <w:tmpl w:val="0812E9E2"/>
    <w:lvl w:ilvl="0" w:tplc="5184C29A">
      <w:start w:val="5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A9B13B7"/>
    <w:multiLevelType w:val="hybridMultilevel"/>
    <w:tmpl w:val="7CB4A67E"/>
    <w:lvl w:ilvl="0" w:tplc="0D6675A4">
      <w:start w:val="1"/>
      <w:numFmt w:val="bullet"/>
      <w:lvlText w:val="-"/>
      <w:lvlJc w:val="left"/>
      <w:pPr>
        <w:ind w:left="473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4CC17E4"/>
    <w:multiLevelType w:val="hybridMultilevel"/>
    <w:tmpl w:val="9A6EFD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7D1446C8"/>
    <w:multiLevelType w:val="hybridMultilevel"/>
    <w:tmpl w:val="73DAE52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414C3"/>
    <w:multiLevelType w:val="multilevel"/>
    <w:tmpl w:val="2E04E004"/>
    <w:styleLink w:val="FormatvorlageMitGliederungKomplex11PtLinks0cmHngend06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/>
        <w:b/>
        <w:color w:val="005A8C"/>
        <w:sz w:val="28"/>
        <w:szCs w:val="22"/>
      </w:rPr>
    </w:lvl>
    <w:lvl w:ilvl="1">
      <w:start w:val="1"/>
      <w:numFmt w:val="decimal"/>
      <w:lvlText w:val="%2"/>
      <w:lvlJc w:val="left"/>
      <w:pPr>
        <w:ind w:left="357" w:hanging="357"/>
      </w:pPr>
      <w:rPr>
        <w:rFonts w:ascii="Arial" w:hAnsi="Arial" w:hint="default"/>
        <w:b/>
        <w:bCs/>
        <w:color w:val="005A8C"/>
        <w:sz w:val="28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729188193">
    <w:abstractNumId w:val="5"/>
  </w:num>
  <w:num w:numId="2" w16cid:durableId="173541872">
    <w:abstractNumId w:val="12"/>
  </w:num>
  <w:num w:numId="3" w16cid:durableId="1648820255">
    <w:abstractNumId w:val="29"/>
  </w:num>
  <w:num w:numId="4" w16cid:durableId="604192302">
    <w:abstractNumId w:val="17"/>
  </w:num>
  <w:num w:numId="5" w16cid:durableId="934020113">
    <w:abstractNumId w:val="16"/>
  </w:num>
  <w:num w:numId="6" w16cid:durableId="1639457523">
    <w:abstractNumId w:val="19"/>
  </w:num>
  <w:num w:numId="7" w16cid:durableId="1609310075">
    <w:abstractNumId w:val="0"/>
  </w:num>
  <w:num w:numId="8" w16cid:durableId="267203306">
    <w:abstractNumId w:val="10"/>
  </w:num>
  <w:num w:numId="9" w16cid:durableId="1302922371">
    <w:abstractNumId w:val="26"/>
  </w:num>
  <w:num w:numId="10" w16cid:durableId="1916474111">
    <w:abstractNumId w:val="6"/>
  </w:num>
  <w:num w:numId="11" w16cid:durableId="1446583460">
    <w:abstractNumId w:val="3"/>
  </w:num>
  <w:num w:numId="12" w16cid:durableId="278952661">
    <w:abstractNumId w:val="11"/>
  </w:num>
  <w:num w:numId="13" w16cid:durableId="377047212">
    <w:abstractNumId w:val="10"/>
  </w:num>
  <w:num w:numId="14" w16cid:durableId="1891770279">
    <w:abstractNumId w:val="1"/>
  </w:num>
  <w:num w:numId="15" w16cid:durableId="395444836">
    <w:abstractNumId w:val="8"/>
  </w:num>
  <w:num w:numId="16" w16cid:durableId="818154732">
    <w:abstractNumId w:val="24"/>
  </w:num>
  <w:num w:numId="17" w16cid:durableId="689454947">
    <w:abstractNumId w:val="20"/>
  </w:num>
  <w:num w:numId="18" w16cid:durableId="377053901">
    <w:abstractNumId w:val="10"/>
  </w:num>
  <w:num w:numId="19" w16cid:durableId="1819608845">
    <w:abstractNumId w:val="10"/>
  </w:num>
  <w:num w:numId="20" w16cid:durableId="2002389742">
    <w:abstractNumId w:val="21"/>
  </w:num>
  <w:num w:numId="21" w16cid:durableId="201751290">
    <w:abstractNumId w:val="22"/>
  </w:num>
  <w:num w:numId="22" w16cid:durableId="1042051871">
    <w:abstractNumId w:val="13"/>
  </w:num>
  <w:num w:numId="23" w16cid:durableId="634262302">
    <w:abstractNumId w:val="4"/>
  </w:num>
  <w:num w:numId="24" w16cid:durableId="1850413323">
    <w:abstractNumId w:val="28"/>
  </w:num>
  <w:num w:numId="25" w16cid:durableId="588468994">
    <w:abstractNumId w:val="14"/>
  </w:num>
  <w:num w:numId="26" w16cid:durableId="345714375">
    <w:abstractNumId w:val="18"/>
  </w:num>
  <w:num w:numId="27" w16cid:durableId="1104156054">
    <w:abstractNumId w:val="2"/>
  </w:num>
  <w:num w:numId="28" w16cid:durableId="102724808">
    <w:abstractNumId w:val="23"/>
  </w:num>
  <w:num w:numId="29" w16cid:durableId="1997412329">
    <w:abstractNumId w:val="27"/>
  </w:num>
  <w:num w:numId="30" w16cid:durableId="21713661">
    <w:abstractNumId w:val="0"/>
  </w:num>
  <w:num w:numId="31" w16cid:durableId="660279897">
    <w:abstractNumId w:val="0"/>
  </w:num>
  <w:num w:numId="32" w16cid:durableId="67925982">
    <w:abstractNumId w:val="0"/>
  </w:num>
  <w:num w:numId="33" w16cid:durableId="1660844746">
    <w:abstractNumId w:val="0"/>
  </w:num>
  <w:num w:numId="34" w16cid:durableId="1853840323">
    <w:abstractNumId w:val="0"/>
  </w:num>
  <w:num w:numId="35" w16cid:durableId="1106847416">
    <w:abstractNumId w:val="0"/>
  </w:num>
  <w:num w:numId="36" w16cid:durableId="1893273620">
    <w:abstractNumId w:val="0"/>
  </w:num>
  <w:num w:numId="37" w16cid:durableId="434523418">
    <w:abstractNumId w:val="10"/>
  </w:num>
  <w:num w:numId="38" w16cid:durableId="1650402598">
    <w:abstractNumId w:val="10"/>
  </w:num>
  <w:num w:numId="39" w16cid:durableId="712734212">
    <w:abstractNumId w:val="9"/>
  </w:num>
  <w:num w:numId="40" w16cid:durableId="1315570782">
    <w:abstractNumId w:val="25"/>
  </w:num>
  <w:num w:numId="41" w16cid:durableId="1029374619">
    <w:abstractNumId w:val="7"/>
  </w:num>
  <w:num w:numId="42" w16cid:durableId="107705129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A4"/>
    <w:rsid w:val="00004B4B"/>
    <w:rsid w:val="000054B9"/>
    <w:rsid w:val="00013934"/>
    <w:rsid w:val="00020980"/>
    <w:rsid w:val="00026C46"/>
    <w:rsid w:val="0003461F"/>
    <w:rsid w:val="00036341"/>
    <w:rsid w:val="00042A03"/>
    <w:rsid w:val="00060536"/>
    <w:rsid w:val="0006359A"/>
    <w:rsid w:val="00067282"/>
    <w:rsid w:val="000703B6"/>
    <w:rsid w:val="000774A3"/>
    <w:rsid w:val="000824B2"/>
    <w:rsid w:val="00084267"/>
    <w:rsid w:val="000846E6"/>
    <w:rsid w:val="00085212"/>
    <w:rsid w:val="00086F5F"/>
    <w:rsid w:val="000A5EB8"/>
    <w:rsid w:val="000D35F5"/>
    <w:rsid w:val="000D37E9"/>
    <w:rsid w:val="000D3FD9"/>
    <w:rsid w:val="000D4EF0"/>
    <w:rsid w:val="000E4262"/>
    <w:rsid w:val="000E6143"/>
    <w:rsid w:val="000F3418"/>
    <w:rsid w:val="00100DBA"/>
    <w:rsid w:val="00113188"/>
    <w:rsid w:val="001143B6"/>
    <w:rsid w:val="0012373A"/>
    <w:rsid w:val="001353A9"/>
    <w:rsid w:val="001425BF"/>
    <w:rsid w:val="00142B0F"/>
    <w:rsid w:val="00143864"/>
    <w:rsid w:val="0014683D"/>
    <w:rsid w:val="001534CF"/>
    <w:rsid w:val="00154057"/>
    <w:rsid w:val="00162CC2"/>
    <w:rsid w:val="0016456B"/>
    <w:rsid w:val="00164A69"/>
    <w:rsid w:val="001724A1"/>
    <w:rsid w:val="0018117E"/>
    <w:rsid w:val="00184B3B"/>
    <w:rsid w:val="00190428"/>
    <w:rsid w:val="00190F72"/>
    <w:rsid w:val="0019243B"/>
    <w:rsid w:val="00193CC5"/>
    <w:rsid w:val="00196AE3"/>
    <w:rsid w:val="00197ACD"/>
    <w:rsid w:val="001A2F35"/>
    <w:rsid w:val="001A7FC6"/>
    <w:rsid w:val="001B5309"/>
    <w:rsid w:val="001C1CD4"/>
    <w:rsid w:val="001C2911"/>
    <w:rsid w:val="001D2BCD"/>
    <w:rsid w:val="001D6939"/>
    <w:rsid w:val="001D7E13"/>
    <w:rsid w:val="001E1CDA"/>
    <w:rsid w:val="001F3695"/>
    <w:rsid w:val="001F3839"/>
    <w:rsid w:val="001F7DC2"/>
    <w:rsid w:val="0021518B"/>
    <w:rsid w:val="002215A4"/>
    <w:rsid w:val="00233EB4"/>
    <w:rsid w:val="0024341D"/>
    <w:rsid w:val="00245BCB"/>
    <w:rsid w:val="00250CA5"/>
    <w:rsid w:val="0025387A"/>
    <w:rsid w:val="00257AC6"/>
    <w:rsid w:val="00262879"/>
    <w:rsid w:val="00264332"/>
    <w:rsid w:val="00271B6B"/>
    <w:rsid w:val="002803D0"/>
    <w:rsid w:val="002838B0"/>
    <w:rsid w:val="00287735"/>
    <w:rsid w:val="00287E76"/>
    <w:rsid w:val="002913FD"/>
    <w:rsid w:val="002914E3"/>
    <w:rsid w:val="00293C16"/>
    <w:rsid w:val="002A0ED1"/>
    <w:rsid w:val="002A141D"/>
    <w:rsid w:val="002B5767"/>
    <w:rsid w:val="002B5EF2"/>
    <w:rsid w:val="002B60FC"/>
    <w:rsid w:val="002B744E"/>
    <w:rsid w:val="002C19ED"/>
    <w:rsid w:val="002C29E6"/>
    <w:rsid w:val="002C5197"/>
    <w:rsid w:val="002D0F00"/>
    <w:rsid w:val="002D1394"/>
    <w:rsid w:val="002D1B55"/>
    <w:rsid w:val="002F712B"/>
    <w:rsid w:val="002F7176"/>
    <w:rsid w:val="00302C0E"/>
    <w:rsid w:val="003044B5"/>
    <w:rsid w:val="00306144"/>
    <w:rsid w:val="00313892"/>
    <w:rsid w:val="00325F97"/>
    <w:rsid w:val="003261DE"/>
    <w:rsid w:val="003363EA"/>
    <w:rsid w:val="0034099B"/>
    <w:rsid w:val="00354346"/>
    <w:rsid w:val="00355D60"/>
    <w:rsid w:val="00357D21"/>
    <w:rsid w:val="00361082"/>
    <w:rsid w:val="003703BB"/>
    <w:rsid w:val="00380962"/>
    <w:rsid w:val="0038208C"/>
    <w:rsid w:val="00382549"/>
    <w:rsid w:val="00383809"/>
    <w:rsid w:val="003915D5"/>
    <w:rsid w:val="003926FF"/>
    <w:rsid w:val="003953D1"/>
    <w:rsid w:val="003B43B2"/>
    <w:rsid w:val="003B7016"/>
    <w:rsid w:val="003E07F1"/>
    <w:rsid w:val="003E1A8D"/>
    <w:rsid w:val="003E3129"/>
    <w:rsid w:val="003F21BF"/>
    <w:rsid w:val="0040120C"/>
    <w:rsid w:val="00403A12"/>
    <w:rsid w:val="0040409A"/>
    <w:rsid w:val="00406C2D"/>
    <w:rsid w:val="00410963"/>
    <w:rsid w:val="00416D8B"/>
    <w:rsid w:val="00416E46"/>
    <w:rsid w:val="00426598"/>
    <w:rsid w:val="00430236"/>
    <w:rsid w:val="0043139D"/>
    <w:rsid w:val="004328D3"/>
    <w:rsid w:val="004443D4"/>
    <w:rsid w:val="00454CB0"/>
    <w:rsid w:val="004735E0"/>
    <w:rsid w:val="00474E5B"/>
    <w:rsid w:val="00476FAE"/>
    <w:rsid w:val="0048342F"/>
    <w:rsid w:val="00485F2B"/>
    <w:rsid w:val="004934AC"/>
    <w:rsid w:val="00493B12"/>
    <w:rsid w:val="004940A8"/>
    <w:rsid w:val="004A1B2B"/>
    <w:rsid w:val="004A1FE2"/>
    <w:rsid w:val="004B2184"/>
    <w:rsid w:val="004B23E1"/>
    <w:rsid w:val="004B4CF8"/>
    <w:rsid w:val="004B5DB9"/>
    <w:rsid w:val="004B6AAC"/>
    <w:rsid w:val="004D5F14"/>
    <w:rsid w:val="004D676D"/>
    <w:rsid w:val="004E4A58"/>
    <w:rsid w:val="004E7E02"/>
    <w:rsid w:val="004F7A31"/>
    <w:rsid w:val="00505CC6"/>
    <w:rsid w:val="00514833"/>
    <w:rsid w:val="00516F14"/>
    <w:rsid w:val="00525792"/>
    <w:rsid w:val="00531639"/>
    <w:rsid w:val="00533B61"/>
    <w:rsid w:val="005403BD"/>
    <w:rsid w:val="00541D05"/>
    <w:rsid w:val="0054209D"/>
    <w:rsid w:val="0054758A"/>
    <w:rsid w:val="005614A4"/>
    <w:rsid w:val="00567B47"/>
    <w:rsid w:val="005710B0"/>
    <w:rsid w:val="005759D9"/>
    <w:rsid w:val="00582971"/>
    <w:rsid w:val="00586D84"/>
    <w:rsid w:val="005A0ADE"/>
    <w:rsid w:val="005A0F87"/>
    <w:rsid w:val="005B0157"/>
    <w:rsid w:val="005B4954"/>
    <w:rsid w:val="005B57ED"/>
    <w:rsid w:val="005B665F"/>
    <w:rsid w:val="005C0754"/>
    <w:rsid w:val="005E34B2"/>
    <w:rsid w:val="005F06F1"/>
    <w:rsid w:val="00600843"/>
    <w:rsid w:val="00605F3E"/>
    <w:rsid w:val="00607F77"/>
    <w:rsid w:val="00611E0F"/>
    <w:rsid w:val="00613C30"/>
    <w:rsid w:val="00615331"/>
    <w:rsid w:val="00621E32"/>
    <w:rsid w:val="0062478B"/>
    <w:rsid w:val="006257FE"/>
    <w:rsid w:val="00630DD0"/>
    <w:rsid w:val="00632093"/>
    <w:rsid w:val="0063337D"/>
    <w:rsid w:val="00636F1E"/>
    <w:rsid w:val="006405F2"/>
    <w:rsid w:val="00642BED"/>
    <w:rsid w:val="00663420"/>
    <w:rsid w:val="00667413"/>
    <w:rsid w:val="00687BC6"/>
    <w:rsid w:val="0069161D"/>
    <w:rsid w:val="006943E4"/>
    <w:rsid w:val="0069740E"/>
    <w:rsid w:val="006A348C"/>
    <w:rsid w:val="006A47F6"/>
    <w:rsid w:val="006A4B43"/>
    <w:rsid w:val="006B7350"/>
    <w:rsid w:val="006C0261"/>
    <w:rsid w:val="006C318F"/>
    <w:rsid w:val="006C62F2"/>
    <w:rsid w:val="006C67C1"/>
    <w:rsid w:val="006D3D46"/>
    <w:rsid w:val="006E11FD"/>
    <w:rsid w:val="00711D4B"/>
    <w:rsid w:val="007166CB"/>
    <w:rsid w:val="00733B05"/>
    <w:rsid w:val="00742DEC"/>
    <w:rsid w:val="00743E81"/>
    <w:rsid w:val="0076044E"/>
    <w:rsid w:val="007619CA"/>
    <w:rsid w:val="00766CD9"/>
    <w:rsid w:val="007722B9"/>
    <w:rsid w:val="00772D97"/>
    <w:rsid w:val="007736CB"/>
    <w:rsid w:val="00780451"/>
    <w:rsid w:val="00781130"/>
    <w:rsid w:val="00785720"/>
    <w:rsid w:val="007905EB"/>
    <w:rsid w:val="00792347"/>
    <w:rsid w:val="007A20DA"/>
    <w:rsid w:val="007A362E"/>
    <w:rsid w:val="007A57D1"/>
    <w:rsid w:val="007A5AAE"/>
    <w:rsid w:val="007B7E08"/>
    <w:rsid w:val="007C0CA3"/>
    <w:rsid w:val="007C2750"/>
    <w:rsid w:val="007C68C4"/>
    <w:rsid w:val="007D1CD6"/>
    <w:rsid w:val="007D538C"/>
    <w:rsid w:val="007F2A52"/>
    <w:rsid w:val="007F3506"/>
    <w:rsid w:val="008024DA"/>
    <w:rsid w:val="0080452B"/>
    <w:rsid w:val="00805429"/>
    <w:rsid w:val="00807982"/>
    <w:rsid w:val="00810D8C"/>
    <w:rsid w:val="00811AB4"/>
    <w:rsid w:val="0083228E"/>
    <w:rsid w:val="00834D1F"/>
    <w:rsid w:val="00856F47"/>
    <w:rsid w:val="008676F8"/>
    <w:rsid w:val="0087226B"/>
    <w:rsid w:val="00873801"/>
    <w:rsid w:val="008751FC"/>
    <w:rsid w:val="0088080F"/>
    <w:rsid w:val="00886195"/>
    <w:rsid w:val="00894A5D"/>
    <w:rsid w:val="008A6B1C"/>
    <w:rsid w:val="008B3A1D"/>
    <w:rsid w:val="008B706C"/>
    <w:rsid w:val="008C4AB6"/>
    <w:rsid w:val="008C6F2C"/>
    <w:rsid w:val="008D1E38"/>
    <w:rsid w:val="008D2156"/>
    <w:rsid w:val="008D330A"/>
    <w:rsid w:val="008D61CD"/>
    <w:rsid w:val="008E1C67"/>
    <w:rsid w:val="008E78ED"/>
    <w:rsid w:val="008F0BD5"/>
    <w:rsid w:val="008F0F23"/>
    <w:rsid w:val="008F2A94"/>
    <w:rsid w:val="009033AF"/>
    <w:rsid w:val="00903C5E"/>
    <w:rsid w:val="00903F06"/>
    <w:rsid w:val="00906F05"/>
    <w:rsid w:val="0090799A"/>
    <w:rsid w:val="009124BA"/>
    <w:rsid w:val="00916F6A"/>
    <w:rsid w:val="009273A1"/>
    <w:rsid w:val="00943BE1"/>
    <w:rsid w:val="00946BD8"/>
    <w:rsid w:val="00960451"/>
    <w:rsid w:val="00972DA0"/>
    <w:rsid w:val="00973EA6"/>
    <w:rsid w:val="00974529"/>
    <w:rsid w:val="00976420"/>
    <w:rsid w:val="009844AC"/>
    <w:rsid w:val="0099141D"/>
    <w:rsid w:val="00993D59"/>
    <w:rsid w:val="00995765"/>
    <w:rsid w:val="00997020"/>
    <w:rsid w:val="009A7DEF"/>
    <w:rsid w:val="009B2334"/>
    <w:rsid w:val="009B4268"/>
    <w:rsid w:val="009C3F68"/>
    <w:rsid w:val="009D2388"/>
    <w:rsid w:val="009D2B53"/>
    <w:rsid w:val="009D4FBF"/>
    <w:rsid w:val="009D7471"/>
    <w:rsid w:val="009F43E7"/>
    <w:rsid w:val="009F6FB8"/>
    <w:rsid w:val="00A16867"/>
    <w:rsid w:val="00A175C5"/>
    <w:rsid w:val="00A17659"/>
    <w:rsid w:val="00A21398"/>
    <w:rsid w:val="00A258ED"/>
    <w:rsid w:val="00A36420"/>
    <w:rsid w:val="00A4534A"/>
    <w:rsid w:val="00A45CC8"/>
    <w:rsid w:val="00A5053A"/>
    <w:rsid w:val="00A50F2A"/>
    <w:rsid w:val="00A52CE9"/>
    <w:rsid w:val="00A55AEB"/>
    <w:rsid w:val="00A62ED0"/>
    <w:rsid w:val="00A713DD"/>
    <w:rsid w:val="00A82282"/>
    <w:rsid w:val="00A90833"/>
    <w:rsid w:val="00A943FC"/>
    <w:rsid w:val="00A97918"/>
    <w:rsid w:val="00AA0E4D"/>
    <w:rsid w:val="00AA16A6"/>
    <w:rsid w:val="00AA382E"/>
    <w:rsid w:val="00AA54A4"/>
    <w:rsid w:val="00AA7ED2"/>
    <w:rsid w:val="00AB1B8E"/>
    <w:rsid w:val="00AB5ABA"/>
    <w:rsid w:val="00AB7402"/>
    <w:rsid w:val="00AC15BA"/>
    <w:rsid w:val="00AC7992"/>
    <w:rsid w:val="00AD4298"/>
    <w:rsid w:val="00AD46FB"/>
    <w:rsid w:val="00AE6440"/>
    <w:rsid w:val="00AF01B0"/>
    <w:rsid w:val="00AF7D7C"/>
    <w:rsid w:val="00B02A46"/>
    <w:rsid w:val="00B059EE"/>
    <w:rsid w:val="00B07EF9"/>
    <w:rsid w:val="00B10242"/>
    <w:rsid w:val="00B15112"/>
    <w:rsid w:val="00B33B1C"/>
    <w:rsid w:val="00B3691D"/>
    <w:rsid w:val="00B51CB6"/>
    <w:rsid w:val="00B51F1E"/>
    <w:rsid w:val="00B60E61"/>
    <w:rsid w:val="00B658B3"/>
    <w:rsid w:val="00B66BF5"/>
    <w:rsid w:val="00B67E87"/>
    <w:rsid w:val="00B807E7"/>
    <w:rsid w:val="00B85D7E"/>
    <w:rsid w:val="00B872A2"/>
    <w:rsid w:val="00B872D1"/>
    <w:rsid w:val="00B9040A"/>
    <w:rsid w:val="00BA0A1E"/>
    <w:rsid w:val="00BA253F"/>
    <w:rsid w:val="00BA35A5"/>
    <w:rsid w:val="00BA47EF"/>
    <w:rsid w:val="00BA4F22"/>
    <w:rsid w:val="00BC017B"/>
    <w:rsid w:val="00BC0EB7"/>
    <w:rsid w:val="00BD157E"/>
    <w:rsid w:val="00BD2A79"/>
    <w:rsid w:val="00BD3CEF"/>
    <w:rsid w:val="00BD59BB"/>
    <w:rsid w:val="00BE2C81"/>
    <w:rsid w:val="00BF13D0"/>
    <w:rsid w:val="00BF5596"/>
    <w:rsid w:val="00BF6AC5"/>
    <w:rsid w:val="00C00ED9"/>
    <w:rsid w:val="00C11FB9"/>
    <w:rsid w:val="00C147A0"/>
    <w:rsid w:val="00C15587"/>
    <w:rsid w:val="00C30377"/>
    <w:rsid w:val="00C32252"/>
    <w:rsid w:val="00C32D6A"/>
    <w:rsid w:val="00C36045"/>
    <w:rsid w:val="00C42A49"/>
    <w:rsid w:val="00C4656F"/>
    <w:rsid w:val="00C55441"/>
    <w:rsid w:val="00C6112A"/>
    <w:rsid w:val="00C708E4"/>
    <w:rsid w:val="00C722C0"/>
    <w:rsid w:val="00C728E6"/>
    <w:rsid w:val="00C83CD2"/>
    <w:rsid w:val="00C84C41"/>
    <w:rsid w:val="00C85C82"/>
    <w:rsid w:val="00C8728B"/>
    <w:rsid w:val="00CA34C8"/>
    <w:rsid w:val="00CB044E"/>
    <w:rsid w:val="00CB13EF"/>
    <w:rsid w:val="00CB72AB"/>
    <w:rsid w:val="00CC0E5C"/>
    <w:rsid w:val="00CC6AC7"/>
    <w:rsid w:val="00CD0FE6"/>
    <w:rsid w:val="00CE01D4"/>
    <w:rsid w:val="00CE1F84"/>
    <w:rsid w:val="00CE3A94"/>
    <w:rsid w:val="00CE5039"/>
    <w:rsid w:val="00CF1850"/>
    <w:rsid w:val="00CF3711"/>
    <w:rsid w:val="00CF584C"/>
    <w:rsid w:val="00D10276"/>
    <w:rsid w:val="00D13B0A"/>
    <w:rsid w:val="00D248BB"/>
    <w:rsid w:val="00D33EAE"/>
    <w:rsid w:val="00D37AC2"/>
    <w:rsid w:val="00D40A86"/>
    <w:rsid w:val="00D60928"/>
    <w:rsid w:val="00D63EA2"/>
    <w:rsid w:val="00D6455D"/>
    <w:rsid w:val="00D8027C"/>
    <w:rsid w:val="00D82AFD"/>
    <w:rsid w:val="00D84077"/>
    <w:rsid w:val="00D85A7B"/>
    <w:rsid w:val="00D90C27"/>
    <w:rsid w:val="00D91D55"/>
    <w:rsid w:val="00DA2542"/>
    <w:rsid w:val="00DA38DC"/>
    <w:rsid w:val="00DA7639"/>
    <w:rsid w:val="00DB4562"/>
    <w:rsid w:val="00DB50E3"/>
    <w:rsid w:val="00DD157C"/>
    <w:rsid w:val="00DD3B61"/>
    <w:rsid w:val="00DD5BDA"/>
    <w:rsid w:val="00DE7E5C"/>
    <w:rsid w:val="00DF5267"/>
    <w:rsid w:val="00DF7152"/>
    <w:rsid w:val="00E11AB2"/>
    <w:rsid w:val="00E11D54"/>
    <w:rsid w:val="00E24E8D"/>
    <w:rsid w:val="00E33EEF"/>
    <w:rsid w:val="00E34214"/>
    <w:rsid w:val="00E3544D"/>
    <w:rsid w:val="00E409CC"/>
    <w:rsid w:val="00E4269F"/>
    <w:rsid w:val="00E45DF1"/>
    <w:rsid w:val="00E4640A"/>
    <w:rsid w:val="00E555D2"/>
    <w:rsid w:val="00E71870"/>
    <w:rsid w:val="00E77274"/>
    <w:rsid w:val="00E837EE"/>
    <w:rsid w:val="00E83F0C"/>
    <w:rsid w:val="00E91FC9"/>
    <w:rsid w:val="00E95C7A"/>
    <w:rsid w:val="00EA1F80"/>
    <w:rsid w:val="00EA44B9"/>
    <w:rsid w:val="00EA782A"/>
    <w:rsid w:val="00EB2A58"/>
    <w:rsid w:val="00EC0347"/>
    <w:rsid w:val="00EC1C45"/>
    <w:rsid w:val="00EC53B0"/>
    <w:rsid w:val="00EC6242"/>
    <w:rsid w:val="00EC6E92"/>
    <w:rsid w:val="00ED0378"/>
    <w:rsid w:val="00ED4BA7"/>
    <w:rsid w:val="00EE4C4A"/>
    <w:rsid w:val="00EE7964"/>
    <w:rsid w:val="00F006E5"/>
    <w:rsid w:val="00F010D0"/>
    <w:rsid w:val="00F04A93"/>
    <w:rsid w:val="00F050B7"/>
    <w:rsid w:val="00F106C4"/>
    <w:rsid w:val="00F10D38"/>
    <w:rsid w:val="00F2513B"/>
    <w:rsid w:val="00F36001"/>
    <w:rsid w:val="00F50638"/>
    <w:rsid w:val="00F5135C"/>
    <w:rsid w:val="00F5740D"/>
    <w:rsid w:val="00F62F64"/>
    <w:rsid w:val="00F646EC"/>
    <w:rsid w:val="00F64E16"/>
    <w:rsid w:val="00F8099F"/>
    <w:rsid w:val="00F82390"/>
    <w:rsid w:val="00F9111A"/>
    <w:rsid w:val="00F92EC0"/>
    <w:rsid w:val="00F93F25"/>
    <w:rsid w:val="00F96567"/>
    <w:rsid w:val="00FB727B"/>
    <w:rsid w:val="00FC5099"/>
    <w:rsid w:val="00FD61B6"/>
    <w:rsid w:val="00FE0F77"/>
    <w:rsid w:val="00FE2F70"/>
    <w:rsid w:val="00FE74CC"/>
    <w:rsid w:val="00FF4D33"/>
    <w:rsid w:val="0CCF4B10"/>
    <w:rsid w:val="0D6CDBA1"/>
    <w:rsid w:val="1F0B1D3F"/>
    <w:rsid w:val="211B27BA"/>
    <w:rsid w:val="21DFBD07"/>
    <w:rsid w:val="2317E7EA"/>
    <w:rsid w:val="23B7D5FC"/>
    <w:rsid w:val="2CE7BD5C"/>
    <w:rsid w:val="2EB380D5"/>
    <w:rsid w:val="33A7E510"/>
    <w:rsid w:val="39402B06"/>
    <w:rsid w:val="3BB3533F"/>
    <w:rsid w:val="3C7475CA"/>
    <w:rsid w:val="4082199A"/>
    <w:rsid w:val="419D7E1B"/>
    <w:rsid w:val="4604C844"/>
    <w:rsid w:val="461E31B0"/>
    <w:rsid w:val="47017B32"/>
    <w:rsid w:val="4C0E2E90"/>
    <w:rsid w:val="51C00C2C"/>
    <w:rsid w:val="5EB47F0A"/>
    <w:rsid w:val="62E8F1AC"/>
    <w:rsid w:val="678A72CB"/>
    <w:rsid w:val="686C5DC3"/>
    <w:rsid w:val="7A2C5D8A"/>
    <w:rsid w:val="7BAADFB6"/>
    <w:rsid w:val="7EC72F09"/>
    <w:rsid w:val="7F1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0B92A"/>
  <w15:docId w15:val="{961293C8-FE41-4B56-B23B-53377C5D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40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B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B07EF9"/>
    <w:pPr>
      <w:numPr>
        <w:numId w:val="8"/>
      </w:numPr>
      <w:spacing w:after="240"/>
      <w:outlineLvl w:val="0"/>
    </w:pPr>
    <w:rPr>
      <w:b/>
      <w:color w:val="005A8C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07EF9"/>
    <w:pPr>
      <w:numPr>
        <w:ilvl w:val="1"/>
        <w:numId w:val="8"/>
      </w:numPr>
      <w:ind w:left="709"/>
      <w:outlineLvl w:val="1"/>
    </w:pPr>
    <w:rPr>
      <w:b/>
      <w:bCs/>
      <w:color w:val="FFFFFF" w:themeColor="background1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07EF9"/>
    <w:pPr>
      <w:pBdr>
        <w:bottom w:val="single" w:sz="4" w:space="1" w:color="auto"/>
      </w:pBdr>
      <w:spacing w:before="60" w:after="120"/>
      <w:ind w:left="6095"/>
      <w:outlineLvl w:val="2"/>
    </w:pPr>
    <w:rPr>
      <w:color w:val="auto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B07EF9"/>
    <w:pPr>
      <w:numPr>
        <w:ilvl w:val="0"/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722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2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2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2C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2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B07E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B07EF9"/>
    <w:rPr>
      <w:b/>
      <w:bCs/>
    </w:rPr>
  </w:style>
  <w:style w:type="paragraph" w:customStyle="1" w:styleId="FormatvorlageTab-links">
    <w:name w:val="Formatvorlage Tab-links"/>
    <w:basedOn w:val="Normal"/>
    <w:qFormat/>
    <w:rsid w:val="0024341D"/>
    <w:rPr>
      <w:rFonts w:cs="Arial"/>
      <w:color w:val="005A8C"/>
      <w:szCs w:val="22"/>
    </w:rPr>
  </w:style>
  <w:style w:type="paragraph" w:customStyle="1" w:styleId="Formatvorlage20PtFettZentriertUntenEinfacheeinfarbigeLinieA">
    <w:name w:val="Formatvorlage 20 Pt. Fett Zentriert Unten: (Einfache einfarbige Linie A..."/>
    <w:basedOn w:val="Normal"/>
    <w:rsid w:val="00B07EF9"/>
    <w:pPr>
      <w:jc w:val="center"/>
    </w:pPr>
    <w:rPr>
      <w:b/>
      <w:bCs/>
      <w:color w:val="005A8C"/>
      <w:sz w:val="40"/>
    </w:rPr>
  </w:style>
  <w:style w:type="numbering" w:customStyle="1" w:styleId="FormatvorlageAufgezhltKomplexArialLinks0cmHngend124cm">
    <w:name w:val="Formatvorlage Aufgezählt (Komplex) Arial Links:  0 cm Hängend:  124 cm"/>
    <w:basedOn w:val="NoList"/>
    <w:rsid w:val="00B07EF9"/>
    <w:pPr>
      <w:numPr>
        <w:numId w:val="1"/>
      </w:numPr>
    </w:pPr>
  </w:style>
  <w:style w:type="numbering" w:customStyle="1" w:styleId="FormatvorlageAufgezhltKomplexArialLinks0cmHngend124cm1">
    <w:name w:val="Formatvorlage Aufgezählt (Komplex) Arial Links:  0 cm Hängend:  124 cm1"/>
    <w:basedOn w:val="NoList"/>
    <w:rsid w:val="00B07EF9"/>
    <w:pPr>
      <w:numPr>
        <w:numId w:val="2"/>
      </w:numPr>
    </w:pPr>
  </w:style>
  <w:style w:type="paragraph" w:customStyle="1" w:styleId="StandardBlock">
    <w:name w:val="Standard_Block"/>
    <w:basedOn w:val="Normal"/>
    <w:qFormat/>
    <w:rsid w:val="0024341D"/>
    <w:pPr>
      <w:jc w:val="both"/>
    </w:pPr>
  </w:style>
  <w:style w:type="numbering" w:customStyle="1" w:styleId="FormatvorlageMitGliederungKomplex11PtLinks0cmHngend06">
    <w:name w:val="Formatvorlage Mit Gliederung (Komplex) 11 Pt. Links:  0 cm Hängend:  06..."/>
    <w:basedOn w:val="NoList"/>
    <w:rsid w:val="00B07EF9"/>
    <w:pPr>
      <w:numPr>
        <w:numId w:val="3"/>
      </w:numPr>
    </w:pPr>
  </w:style>
  <w:style w:type="numbering" w:customStyle="1" w:styleId="FormatvorlageMitGliederung14PtLateinFettBenutzerdefinierteFar">
    <w:name w:val="Formatvorlage Mit Gliederung 14 Pt. (Latein) Fett Benutzerdefinierte Far..."/>
    <w:basedOn w:val="NoList"/>
    <w:rsid w:val="00B07EF9"/>
    <w:pPr>
      <w:numPr>
        <w:numId w:val="4"/>
      </w:numPr>
    </w:pPr>
  </w:style>
  <w:style w:type="numbering" w:customStyle="1" w:styleId="FormatvorlageMitGliederungAkzent2Links025cmHngend075cm">
    <w:name w:val="Formatvorlage Mit Gliederung Akzent 2 Links:  025 cm Hängend:  075 cm"/>
    <w:basedOn w:val="NoList"/>
    <w:rsid w:val="00B07EF9"/>
    <w:pPr>
      <w:numPr>
        <w:numId w:val="5"/>
      </w:numPr>
    </w:pPr>
  </w:style>
  <w:style w:type="numbering" w:customStyle="1" w:styleId="FormatvorlageMitGliederungLinks025cmHngend075cm">
    <w:name w:val="Formatvorlage Mit Gliederung Links:  025 cm Hängend:  075 cm"/>
    <w:basedOn w:val="NoList"/>
    <w:rsid w:val="00B07EF9"/>
    <w:pPr>
      <w:numPr>
        <w:numId w:val="6"/>
      </w:numPr>
    </w:pPr>
  </w:style>
  <w:style w:type="character" w:customStyle="1" w:styleId="FormatvorlageMSGothic">
    <w:name w:val="Formatvorlage MS Gothic"/>
    <w:basedOn w:val="DefaultParagraphFont"/>
    <w:rsid w:val="00B07EF9"/>
    <w:rPr>
      <w:rFonts w:ascii="MS Gothic" w:eastAsia="MS Gothic" w:hAnsi="MS Gothic"/>
      <w:sz w:val="32"/>
    </w:rPr>
  </w:style>
  <w:style w:type="paragraph" w:customStyle="1" w:styleId="FormatvorlageZeilenabstandMehrere13ze">
    <w:name w:val="Formatvorlage Zeilenabstand:  Mehrere 13 ze"/>
    <w:basedOn w:val="Normal"/>
    <w:rsid w:val="00B07EF9"/>
    <w:pPr>
      <w:tabs>
        <w:tab w:val="left" w:pos="567"/>
      </w:tabs>
      <w:spacing w:line="312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7EF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EF9"/>
    <w:rPr>
      <w:rFonts w:ascii="Arial" w:hAnsi="Arial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07EF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07E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EF9"/>
    <w:rPr>
      <w:rFonts w:ascii="Arial" w:hAnsi="Arial"/>
    </w:rPr>
  </w:style>
  <w:style w:type="table" w:customStyle="1" w:styleId="GridTable1Light1">
    <w:name w:val="Grid Table 1 Light1"/>
    <w:basedOn w:val="TableNormal"/>
    <w:uiPriority w:val="46"/>
    <w:rsid w:val="00B07E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D1CD6"/>
    <w:rPr>
      <w:color w:val="4472C4" w:themeColor="accent5"/>
      <w:u w:val="single"/>
    </w:rPr>
  </w:style>
  <w:style w:type="paragraph" w:styleId="CommentText">
    <w:name w:val="annotation text"/>
    <w:basedOn w:val="Normal"/>
    <w:link w:val="CommentTextChar"/>
    <w:semiHidden/>
    <w:rsid w:val="00B07EF9"/>
    <w:pPr>
      <w:jc w:val="both"/>
    </w:pPr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B07EF9"/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character" w:styleId="CommentReference">
    <w:name w:val="annotation reference"/>
    <w:semiHidden/>
    <w:rsid w:val="00B07EF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7EF9"/>
    <w:pPr>
      <w:tabs>
        <w:tab w:val="right" w:pos="9639"/>
      </w:tabs>
      <w:spacing w:line="48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F9"/>
    <w:rPr>
      <w:rFonts w:ascii="Arial" w:hAnsi="Arial"/>
    </w:rPr>
  </w:style>
  <w:style w:type="paragraph" w:styleId="List">
    <w:name w:val="List"/>
    <w:basedOn w:val="Normal"/>
    <w:uiPriority w:val="99"/>
    <w:semiHidden/>
    <w:unhideWhenUsed/>
    <w:rsid w:val="00B07EF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07EF9"/>
    <w:pPr>
      <w:ind w:left="566" w:hanging="283"/>
      <w:contextualSpacing/>
    </w:pPr>
  </w:style>
  <w:style w:type="paragraph" w:styleId="ListParagraph">
    <w:name w:val="List Paragraph"/>
    <w:basedOn w:val="Normal"/>
    <w:uiPriority w:val="34"/>
    <w:qFormat/>
    <w:rsid w:val="00B07EF9"/>
    <w:pPr>
      <w:numPr>
        <w:numId w:val="7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B07EF9"/>
    <w:rPr>
      <w:rFonts w:ascii="Arial" w:hAnsi="Arial"/>
      <w:color w:val="833C0B" w:themeColor="accent2" w:themeShade="80"/>
      <w:sz w:val="22"/>
    </w:rPr>
  </w:style>
  <w:style w:type="character" w:styleId="PageNumber">
    <w:name w:val="page number"/>
    <w:rsid w:val="00B07EF9"/>
  </w:style>
  <w:style w:type="paragraph" w:styleId="BalloonText">
    <w:name w:val="Balloon Text"/>
    <w:basedOn w:val="Normal"/>
    <w:link w:val="BalloonTextChar"/>
    <w:uiPriority w:val="99"/>
    <w:semiHidden/>
    <w:unhideWhenUsed/>
    <w:rsid w:val="00B07EF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F9"/>
    <w:rPr>
      <w:rFonts w:ascii="Segoe UI" w:hAnsi="Segoe UI" w:cs="Angsana New"/>
      <w:sz w:val="18"/>
      <w:szCs w:val="22"/>
    </w:rPr>
  </w:style>
  <w:style w:type="table" w:customStyle="1" w:styleId="TableGridLight1">
    <w:name w:val="Table Grid Light1"/>
    <w:basedOn w:val="TableNormal"/>
    <w:uiPriority w:val="40"/>
    <w:rsid w:val="00B07E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rsid w:val="00B07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7EF9"/>
    <w:rPr>
      <w:b/>
      <w:color w:val="005A8C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7EF9"/>
    <w:rPr>
      <w:b/>
      <w:bCs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B07EF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7EF9"/>
    <w:rPr>
      <w:rFonts w:ascii="Arial" w:hAnsi="Arial"/>
      <w:b/>
      <w:bCs/>
    </w:rPr>
  </w:style>
  <w:style w:type="numbering" w:customStyle="1" w:styleId="UEListen">
    <w:name w:val="UE_Listen"/>
    <w:basedOn w:val="NoList"/>
    <w:uiPriority w:val="99"/>
    <w:rsid w:val="00B07EF9"/>
    <w:pPr>
      <w:numPr>
        <w:numId w:val="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722C0"/>
    <w:rPr>
      <w:color w:val="954F72" w:themeColor="followed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2C0"/>
    <w:pPr>
      <w:ind w:left="220" w:hanging="220"/>
    </w:pPr>
  </w:style>
  <w:style w:type="paragraph" w:styleId="BodyText">
    <w:name w:val="Body Text"/>
    <w:basedOn w:val="Normal"/>
    <w:link w:val="BodyTextChar"/>
    <w:uiPriority w:val="99"/>
    <w:semiHidden/>
    <w:unhideWhenUsed/>
    <w:rsid w:val="00C722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2C0"/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2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2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2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2C0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2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NoSpacing">
    <w:name w:val="No Spacing"/>
    <w:uiPriority w:val="1"/>
    <w:qFormat/>
    <w:rsid w:val="00C722C0"/>
    <w:pPr>
      <w:spacing w:after="0" w:line="240" w:lineRule="auto"/>
    </w:pPr>
  </w:style>
  <w:style w:type="paragraph" w:customStyle="1" w:styleId="FormatvorlageFormatvorlage20PtFettZentriertUntenEinfacheeinfarbi">
    <w:name w:val="Formatvorlage Formatvorlage 20 Pt. Fett Zentriert Unten: (Einfache einfarbi..."/>
    <w:basedOn w:val="Formatvorlage20PtFettZentriertUntenEinfacheeinfarbigeLinieA"/>
    <w:rsid w:val="00D82AFD"/>
    <w:rPr>
      <w:sz w:val="28"/>
      <w:szCs w:val="28"/>
    </w:rPr>
  </w:style>
  <w:style w:type="character" w:customStyle="1" w:styleId="FormatvorlageFettHintergrund1">
    <w:name w:val="Formatvorlage Fett Hintergrund 1"/>
    <w:basedOn w:val="DefaultParagraphFont"/>
    <w:rsid w:val="007D1CD6"/>
    <w:rPr>
      <w:rFonts w:ascii="Arial" w:hAnsi="Arial"/>
      <w:b/>
      <w:bCs/>
      <w:color w:val="FFFFFF" w:themeColor="background1"/>
      <w:sz w:val="22"/>
    </w:rPr>
  </w:style>
  <w:style w:type="paragraph" w:customStyle="1" w:styleId="FormatvorlageTab-linksZentriert">
    <w:name w:val="Formatvorlage Tab-links + Zentriert"/>
    <w:basedOn w:val="FormatvorlageTab-links"/>
    <w:rsid w:val="0024341D"/>
    <w:pPr>
      <w:jc w:val="center"/>
    </w:pPr>
  </w:style>
  <w:style w:type="paragraph" w:customStyle="1" w:styleId="FormatvorlageStandardBlockFett">
    <w:name w:val="Formatvorlage Standard_Block + Fett"/>
    <w:basedOn w:val="StandardBlock"/>
    <w:rsid w:val="00EC1C45"/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4DA"/>
    <w:pPr>
      <w:jc w:val="left"/>
    </w:pPr>
    <w:rPr>
      <w:rFonts w:ascii="Arial" w:eastAsiaTheme="minorEastAsia" w:hAnsi="Arial" w:cstheme="minorBidi"/>
      <w:b/>
      <w:bCs/>
      <w:szCs w:val="25"/>
      <w:lang w:eastAsia="zh-CN"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4DA"/>
    <w:rPr>
      <w:rFonts w:ascii="Times New Roman" w:eastAsia="Times New Roman" w:hAnsi="Times New Roman" w:cs="Times New Roman"/>
      <w:b/>
      <w:bCs/>
      <w:sz w:val="20"/>
      <w:szCs w:val="25"/>
      <w:lang w:eastAsia="de-DE" w:bidi="ar-SA"/>
    </w:rPr>
  </w:style>
  <w:style w:type="character" w:customStyle="1" w:styleId="TitelDoc">
    <w:name w:val="Titel Doc"/>
    <w:rsid w:val="005E34B2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F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6BD8"/>
    <w:pPr>
      <w:spacing w:after="0" w:line="240" w:lineRule="auto"/>
    </w:pPr>
    <w:rPr>
      <w:rFonts w:cs="Angsana New"/>
    </w:rPr>
  </w:style>
  <w:style w:type="paragraph" w:styleId="NormalWeb">
    <w:name w:val="Normal (Web)"/>
    <w:basedOn w:val="Normal"/>
    <w:rsid w:val="007B7E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nn_jul\Desktop\develoPPP.de%20Ideenwettbewerb_Wettbewerbsunterl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ddbe0ab4-5a56-490b-8f82-91038a55f7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92D4ADC8648346B7073A8FC39270D8" ma:contentTypeVersion="19" ma:contentTypeDescription="Ein neues Dokument erstellen." ma:contentTypeScope="" ma:versionID="ae7c0bfae98a670b8aa16bac394ecbb9">
  <xsd:schema xmlns:xsd="http://www.w3.org/2001/XMLSchema" xmlns:xs="http://www.w3.org/2001/XMLSchema" xmlns:p="http://schemas.microsoft.com/office/2006/metadata/properties" xmlns:ns2="ddbe0ab4-5a56-490b-8f82-91038a55f73c" xmlns:ns3="a38c399c-8ff7-4174-a2b7-36aff2312e5b" xmlns:ns4="484c8c59-755d-4516-b8d2-1621b38262b4" targetNamespace="http://schemas.microsoft.com/office/2006/metadata/properties" ma:root="true" ma:fieldsID="8c735a2fca50d9384d17e357d5dff049" ns2:_="" ns3:_="" ns4:_="">
    <xsd:import namespace="ddbe0ab4-5a56-490b-8f82-91038a55f73c"/>
    <xsd:import namespace="a38c399c-8ff7-4174-a2b7-36aff2312e5b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e0ab4-5a56-490b-8f82-91038a55f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c399c-8ff7-4174-a2b7-36aff2312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559b1cf-83ad-4059-a2d2-305ec00b4d50}" ma:internalName="TaxCatchAll" ma:showField="CatchAllData" ma:web="a38c399c-8ff7-4174-a2b7-36aff2312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69C7-D137-4D54-B55E-73AA7B6E1AE6}">
  <ds:schemaRefs>
    <ds:schemaRef ds:uri="http://schemas.openxmlformats.org/package/2006/metadata/core-properties"/>
    <ds:schemaRef ds:uri="484c8c59-755d-4516-b8d2-1621b38262b4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ddbe0ab4-5a56-490b-8f82-91038a55f73c"/>
    <ds:schemaRef ds:uri="http://schemas.microsoft.com/office/2006/documentManagement/types"/>
    <ds:schemaRef ds:uri="http://schemas.microsoft.com/office/infopath/2007/PartnerControls"/>
    <ds:schemaRef ds:uri="a38c399c-8ff7-4174-a2b7-36aff2312e5b"/>
  </ds:schemaRefs>
</ds:datastoreItem>
</file>

<file path=customXml/itemProps2.xml><?xml version="1.0" encoding="utf-8"?>
<ds:datastoreItem xmlns:ds="http://schemas.openxmlformats.org/officeDocument/2006/customXml" ds:itemID="{2A3E81DF-001B-45C5-B629-53B7F86BB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09E8-67CE-456B-A883-47C602C5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e0ab4-5a56-490b-8f82-91038a55f73c"/>
    <ds:schemaRef ds:uri="a38c399c-8ff7-4174-a2b7-36aff2312e5b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FF7187-ADE6-48DB-B93B-459EA2B0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develoPPP.de Ideenwettbewerb_Wettbewerbsunterlagen</Template>
  <TotalTime>0</TotalTime>
  <Pages>3</Pages>
  <Words>491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Horf</dc:creator>
  <cp:keywords/>
  <cp:lastModifiedBy>Bruentrup, Marlen GIZ ZM</cp:lastModifiedBy>
  <cp:revision>86</cp:revision>
  <cp:lastPrinted>2019-05-19T10:45:00Z</cp:lastPrinted>
  <dcterms:created xsi:type="dcterms:W3CDTF">2025-02-18T15:56:00Z</dcterms:created>
  <dcterms:modified xsi:type="dcterms:W3CDTF">2025-05-30T12:39:00Z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0x0101003C92D4ADC8648346B7073A8FC39270D8</vt:lpwstr>
  </property>
  <property fmtid="{D5CDD505-2E9C-101B-9397-08002B2CF9AE}" pid="3" name="MediaServiceImageTags">
    <vt:lpwstr/>
  </property>
</Properties>
</file>